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34345" w14:textId="209927F3" w:rsidR="00441B11" w:rsidRPr="00B62872" w:rsidRDefault="00441B11" w:rsidP="00441B1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32003">
        <w:rPr>
          <w:rFonts w:ascii="Arial" w:hAnsi="Arial" w:cs="Arial"/>
          <w:b/>
          <w:sz w:val="24"/>
          <w:lang w:val="en-US"/>
        </w:rPr>
        <w:t>3GPP TSG RAN WG1</w:t>
      </w:r>
      <w:r>
        <w:rPr>
          <w:rFonts w:ascii="Arial" w:hAnsi="Arial" w:cs="Arial"/>
          <w:b/>
          <w:sz w:val="24"/>
          <w:lang w:val="en-US"/>
        </w:rPr>
        <w:t xml:space="preserve"> Meeting #9</w:t>
      </w:r>
      <w:r w:rsidR="00405033">
        <w:rPr>
          <w:rFonts w:ascii="Arial" w:hAnsi="Arial" w:cs="Arial"/>
          <w:b/>
          <w:sz w:val="24"/>
          <w:lang w:val="en-US"/>
        </w:rPr>
        <w:t>7</w:t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="00B953A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FD4487" w:rsidRPr="00FD4487">
        <w:rPr>
          <w:rFonts w:ascii="Arial" w:hAnsi="Arial" w:cs="Arial"/>
          <w:b/>
          <w:sz w:val="24"/>
          <w:lang w:val="en-US"/>
        </w:rPr>
        <w:t xml:space="preserve"> </w:t>
      </w:r>
      <w:r w:rsidR="00FD4487">
        <w:rPr>
          <w:rFonts w:ascii="Arial" w:hAnsi="Arial" w:cs="Arial"/>
          <w:b/>
          <w:sz w:val="24"/>
          <w:lang w:val="en-US"/>
        </w:rPr>
        <w:tab/>
      </w:r>
      <w:r w:rsidR="00FD4487">
        <w:rPr>
          <w:rFonts w:ascii="Arial" w:hAnsi="Arial" w:cs="Arial"/>
          <w:b/>
          <w:sz w:val="24"/>
          <w:lang w:val="en-US"/>
        </w:rPr>
        <w:tab/>
      </w:r>
      <w:r w:rsidRPr="00FD4487">
        <w:rPr>
          <w:rFonts w:ascii="Arial" w:hAnsi="Arial" w:cs="Arial"/>
          <w:b/>
          <w:sz w:val="24"/>
          <w:lang w:val="en-US"/>
        </w:rPr>
        <w:t>R1-</w:t>
      </w:r>
      <w:r w:rsidR="005D7885" w:rsidRPr="00FD4487">
        <w:t xml:space="preserve"> </w:t>
      </w:r>
      <w:r w:rsidR="008E7589" w:rsidRPr="008E7589">
        <w:rPr>
          <w:rFonts w:ascii="Arial" w:hAnsi="Arial" w:cs="Arial"/>
          <w:b/>
          <w:sz w:val="24"/>
          <w:lang w:val="en-US"/>
        </w:rPr>
        <w:t>1907700</w:t>
      </w:r>
      <w:bookmarkStart w:id="0" w:name="_GoBack"/>
      <w:bookmarkEnd w:id="0"/>
    </w:p>
    <w:p w14:paraId="68F864D6" w14:textId="1AB73811" w:rsidR="00441B11" w:rsidRPr="00B62872" w:rsidRDefault="00320DBE" w:rsidP="00441B1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Reno</w:t>
      </w:r>
      <w:r w:rsidR="00441B11" w:rsidRPr="00B6287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NV, USA,</w:t>
      </w:r>
      <w:r w:rsidR="00441B11" w:rsidRPr="00B62872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May</w:t>
      </w:r>
      <w:r w:rsidR="00441B11">
        <w:rPr>
          <w:rFonts w:ascii="Arial" w:hAnsi="Arial" w:cs="Arial"/>
          <w:b/>
          <w:sz w:val="24"/>
          <w:lang w:val="en-US"/>
        </w:rPr>
        <w:t xml:space="preserve"> </w:t>
      </w:r>
      <w:r w:rsidR="00405033">
        <w:rPr>
          <w:rFonts w:ascii="Arial" w:hAnsi="Arial" w:cs="Arial"/>
          <w:b/>
          <w:sz w:val="24"/>
          <w:lang w:val="en-US"/>
        </w:rPr>
        <w:t>13</w:t>
      </w:r>
      <w:r w:rsidR="00441B11" w:rsidRPr="00FF5465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441B11">
        <w:rPr>
          <w:rFonts w:ascii="Arial" w:hAnsi="Arial" w:cs="Arial"/>
          <w:b/>
          <w:sz w:val="24"/>
          <w:lang w:val="en-US"/>
        </w:rPr>
        <w:t xml:space="preserve"> – 1</w:t>
      </w:r>
      <w:r w:rsidR="00405033">
        <w:rPr>
          <w:rFonts w:ascii="Arial" w:hAnsi="Arial" w:cs="Arial"/>
          <w:b/>
          <w:sz w:val="24"/>
          <w:lang w:val="en-US"/>
        </w:rPr>
        <w:t>7</w:t>
      </w:r>
      <w:r w:rsidR="00441B11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441B11" w:rsidRPr="00B62872">
        <w:rPr>
          <w:rFonts w:ascii="Arial" w:hAnsi="Arial" w:cs="Arial"/>
          <w:b/>
          <w:sz w:val="24"/>
          <w:lang w:val="en-US"/>
        </w:rPr>
        <w:t>, 2019</w:t>
      </w:r>
    </w:p>
    <w:p w14:paraId="1C415D7B" w14:textId="77777777" w:rsidR="007F656C" w:rsidRPr="00543352" w:rsidRDefault="007F656C" w:rsidP="004D666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2ABF534" w14:textId="30152464"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0926F3">
        <w:rPr>
          <w:rFonts w:ascii="Arial" w:hAnsi="Arial" w:cs="Arial"/>
          <w:b/>
          <w:sz w:val="24"/>
          <w:lang w:val="en-US"/>
        </w:rPr>
        <w:t>Ericsson</w:t>
      </w:r>
      <w:r w:rsidR="00BE561C">
        <w:rPr>
          <w:rFonts w:ascii="Arial" w:hAnsi="Arial" w:cs="Arial"/>
          <w:b/>
          <w:sz w:val="24"/>
          <w:lang w:val="en-US"/>
        </w:rPr>
        <w:t xml:space="preserve"> </w:t>
      </w:r>
    </w:p>
    <w:p w14:paraId="3792970C" w14:textId="3E96D9D0" w:rsidR="00915AAB" w:rsidRDefault="008762F7" w:rsidP="00915AA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057FF7">
        <w:rPr>
          <w:rFonts w:ascii="Arial" w:hAnsi="Arial" w:cs="Arial"/>
          <w:b/>
          <w:sz w:val="24"/>
          <w:lang w:val="en-US"/>
        </w:rPr>
        <w:t>F</w:t>
      </w:r>
      <w:r w:rsidR="00057FF7" w:rsidRPr="00057FF7">
        <w:rPr>
          <w:rFonts w:ascii="Arial" w:hAnsi="Arial" w:cs="Arial"/>
          <w:b/>
          <w:sz w:val="24"/>
          <w:lang w:val="en-US"/>
        </w:rPr>
        <w:t>L summary for 7.2.10.2 UL Reference Signals for NR Positioning</w:t>
      </w:r>
    </w:p>
    <w:p w14:paraId="69EA843C" w14:textId="41C82DD2" w:rsidR="005B3AB2" w:rsidRPr="00CD1841" w:rsidRDefault="005B3AB2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64DFE26A" w14:textId="4D4F67E9"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031EE0">
        <w:rPr>
          <w:rFonts w:ascii="Arial" w:hAnsi="Arial" w:cs="Arial"/>
          <w:b/>
          <w:sz w:val="24"/>
          <w:lang w:val="en-US"/>
        </w:rPr>
        <w:t>7</w:t>
      </w:r>
      <w:r w:rsidR="00103994" w:rsidRPr="00031EE0">
        <w:rPr>
          <w:rFonts w:ascii="Arial" w:hAnsi="Arial" w:cs="Arial"/>
          <w:b/>
          <w:sz w:val="24"/>
          <w:lang w:val="en-US"/>
        </w:rPr>
        <w:t>.</w:t>
      </w:r>
      <w:r w:rsidR="001817AA" w:rsidRPr="00031EE0">
        <w:rPr>
          <w:rFonts w:ascii="Arial" w:hAnsi="Arial" w:cs="Arial"/>
          <w:b/>
          <w:sz w:val="24"/>
          <w:lang w:val="en-US"/>
        </w:rPr>
        <w:t>2.</w:t>
      </w:r>
      <w:r w:rsidR="00543352" w:rsidRPr="00031EE0">
        <w:rPr>
          <w:rFonts w:ascii="Arial" w:hAnsi="Arial" w:cs="Arial"/>
          <w:b/>
          <w:sz w:val="24"/>
          <w:lang w:val="en-US"/>
        </w:rPr>
        <w:t>10</w:t>
      </w:r>
      <w:r w:rsidR="00B953A3" w:rsidRPr="00031EE0">
        <w:rPr>
          <w:rFonts w:ascii="Arial" w:hAnsi="Arial" w:cs="Arial"/>
          <w:b/>
          <w:sz w:val="24"/>
          <w:lang w:val="en-US"/>
        </w:rPr>
        <w:t>.</w:t>
      </w:r>
      <w:r w:rsidR="00320DBE" w:rsidRPr="00031EE0">
        <w:rPr>
          <w:rFonts w:ascii="Arial" w:hAnsi="Arial" w:cs="Arial"/>
          <w:b/>
          <w:sz w:val="24"/>
          <w:lang w:val="en-US"/>
        </w:rPr>
        <w:t>2</w:t>
      </w:r>
    </w:p>
    <w:p w14:paraId="7BFDD691" w14:textId="13158F45"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D1841">
        <w:rPr>
          <w:rFonts w:ascii="Arial" w:hAnsi="Arial" w:cs="Arial"/>
          <w:b/>
          <w:sz w:val="24"/>
          <w:lang w:val="en-US"/>
        </w:rPr>
        <w:tab/>
        <w:t>Discussion</w:t>
      </w:r>
      <w:r w:rsidR="00B953A3">
        <w:rPr>
          <w:rFonts w:ascii="Arial" w:hAnsi="Arial" w:cs="Arial"/>
          <w:b/>
          <w:sz w:val="24"/>
          <w:lang w:val="en-US"/>
        </w:rPr>
        <w:t xml:space="preserve"> </w:t>
      </w:r>
      <w:r w:rsidR="00915AAB">
        <w:rPr>
          <w:rFonts w:ascii="Arial" w:hAnsi="Arial" w:cs="Arial"/>
          <w:b/>
          <w:sz w:val="24"/>
          <w:lang w:val="en-US"/>
        </w:rPr>
        <w:t>and decision</w:t>
      </w:r>
    </w:p>
    <w:p w14:paraId="1D178468" w14:textId="2A3F468D" w:rsidR="00915AAB" w:rsidRDefault="00915AAB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41D859D" w14:textId="77777777" w:rsidR="00702009" w:rsidRDefault="00E71EC1" w:rsidP="0070200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7E61F475" w14:textId="2AA30C8A" w:rsidR="001B0DDA" w:rsidRDefault="001B0DDA" w:rsidP="0017661D">
      <w:pPr>
        <w:pStyle w:val="3GPPH1"/>
        <w:tabs>
          <w:tab w:val="clear" w:pos="425"/>
          <w:tab w:val="num" w:pos="426"/>
        </w:tabs>
      </w:pPr>
      <w:r>
        <w:t xml:space="preserve">UL SRS </w:t>
      </w:r>
      <w:r w:rsidR="002C2FF3">
        <w:t xml:space="preserve">design </w:t>
      </w:r>
      <w:r w:rsidR="001550C3">
        <w:t xml:space="preserve">for </w:t>
      </w:r>
      <w:r>
        <w:t>positioning</w:t>
      </w:r>
    </w:p>
    <w:p w14:paraId="57CE1D47" w14:textId="6899FAAC" w:rsidR="002E7581" w:rsidRDefault="002E7581" w:rsidP="005E3493">
      <w:pPr>
        <w:pStyle w:val="3GPPH2"/>
      </w:pPr>
      <w:r>
        <w:t>SRS usage</w:t>
      </w:r>
    </w:p>
    <w:p w14:paraId="250D592F" w14:textId="77777777" w:rsidR="00862419" w:rsidRDefault="00862419" w:rsidP="00A13D4D">
      <w:pPr>
        <w:pStyle w:val="3GPPText"/>
        <w:rPr>
          <w:lang w:val="en-GB"/>
        </w:rPr>
      </w:pPr>
      <w:r>
        <w:rPr>
          <w:lang w:val="en-GB"/>
        </w:rPr>
        <w:t xml:space="preserve">the following proposals relate to SRS </w:t>
      </w:r>
      <w:proofErr w:type="gramStart"/>
      <w:r>
        <w:rPr>
          <w:lang w:val="en-GB"/>
        </w:rPr>
        <w:t>usage :</w:t>
      </w:r>
      <w:proofErr w:type="gramEnd"/>
    </w:p>
    <w:p w14:paraId="76329A08" w14:textId="35915F9A" w:rsidR="00A13D4D" w:rsidRDefault="00EE7C5F" w:rsidP="00A13D4D">
      <w:pPr>
        <w:pStyle w:val="3GPPText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EE7C5F" w:rsidRPr="009D2F70" w14:paraId="29BC7D2F" w14:textId="77777777" w:rsidTr="009D2F70">
        <w:tc>
          <w:tcPr>
            <w:tcW w:w="1838" w:type="dxa"/>
          </w:tcPr>
          <w:p w14:paraId="48DAF38D" w14:textId="166E8C81" w:rsidR="00EE7C5F" w:rsidRPr="009D2F70" w:rsidRDefault="00A216A0" w:rsidP="009D2F70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12BE4DD4" w14:textId="53AF0465" w:rsidR="00EE7C5F" w:rsidRPr="009D2F70" w:rsidRDefault="00EE7C5F" w:rsidP="009D2F70">
            <w:pPr>
              <w:pStyle w:val="3GPPText"/>
            </w:pPr>
            <w:r w:rsidRPr="009D2F70">
              <w:t>Proposal 1: A SRS positioning usage is defined.</w:t>
            </w:r>
          </w:p>
        </w:tc>
      </w:tr>
      <w:tr w:rsidR="00EE7C5F" w:rsidRPr="009D2F70" w14:paraId="2D8AEDC2" w14:textId="77777777" w:rsidTr="009D2F70">
        <w:tc>
          <w:tcPr>
            <w:tcW w:w="1838" w:type="dxa"/>
          </w:tcPr>
          <w:p w14:paraId="7B9F6DFF" w14:textId="3168F3BB" w:rsidR="00EE7C5F" w:rsidRPr="009D2F70" w:rsidRDefault="00A216A0" w:rsidP="009D2F70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2E4BD083" w14:textId="7F5F4F37" w:rsidR="00EE7C5F" w:rsidRPr="009D2F70" w:rsidRDefault="006F334A" w:rsidP="009D2F70">
            <w:pPr>
              <w:pStyle w:val="3GPPText"/>
            </w:pPr>
            <w:r w:rsidRPr="009D2F70">
              <w:t xml:space="preserve">Proposal </w:t>
            </w:r>
            <w:r w:rsidRPr="009D2F70">
              <w:rPr>
                <w:rFonts w:hint="eastAsia"/>
              </w:rPr>
              <w:t>6</w:t>
            </w:r>
            <w:r w:rsidRPr="009D2F70">
              <w:t>: SRS resource set with usage of ‘positioning’ is supported</w:t>
            </w:r>
            <w:r w:rsidRPr="009D2F70">
              <w:rPr>
                <w:rFonts w:hint="eastAsia"/>
              </w:rPr>
              <w:t>.</w:t>
            </w:r>
          </w:p>
        </w:tc>
      </w:tr>
      <w:tr w:rsidR="00091745" w:rsidRPr="009D2F70" w14:paraId="1DC78916" w14:textId="77777777" w:rsidTr="009D2F70">
        <w:tc>
          <w:tcPr>
            <w:tcW w:w="1838" w:type="dxa"/>
          </w:tcPr>
          <w:p w14:paraId="63AC10B4" w14:textId="78B77390" w:rsidR="00091745" w:rsidRPr="009D2F70" w:rsidRDefault="00A216A0" w:rsidP="009D2F70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318F0AB9" w14:textId="7651A8DD" w:rsidR="00A04947" w:rsidRPr="009D2F70" w:rsidRDefault="00A04947" w:rsidP="009D2F70">
            <w:pPr>
              <w:pStyle w:val="3GPPText"/>
            </w:pPr>
            <w:bookmarkStart w:id="2" w:name="p1"/>
            <w:r w:rsidRPr="009D2F70">
              <w:t xml:space="preserve">Proposal </w:t>
            </w:r>
            <w:r w:rsidR="005E5E56" w:rsidRPr="009D2F70">
              <w:t>1</w:t>
            </w:r>
            <w:r w:rsidRPr="009D2F70">
              <w:t>: Rel-16 SRS with possible enhancements for positioning can be used for multiple purposes. There is no need to define a new usage of SRS specifically for positioning</w:t>
            </w:r>
            <w:r w:rsidRPr="009D2F70">
              <w:rPr>
                <w:rFonts w:hint="eastAsia"/>
              </w:rPr>
              <w:t>.</w:t>
            </w:r>
          </w:p>
          <w:bookmarkEnd w:id="2"/>
          <w:p w14:paraId="5B09B091" w14:textId="77777777" w:rsidR="00091745" w:rsidRPr="009D2F70" w:rsidRDefault="00091745" w:rsidP="009D2F70">
            <w:pPr>
              <w:pStyle w:val="3GPPText"/>
            </w:pPr>
          </w:p>
        </w:tc>
      </w:tr>
      <w:tr w:rsidR="00091745" w:rsidRPr="009D2F70" w14:paraId="7D5BEBF8" w14:textId="77777777" w:rsidTr="009D2F70">
        <w:tc>
          <w:tcPr>
            <w:tcW w:w="1838" w:type="dxa"/>
          </w:tcPr>
          <w:p w14:paraId="3D9447D8" w14:textId="13AC5F55" w:rsidR="00091745" w:rsidRPr="009D2F70" w:rsidRDefault="00A216A0" w:rsidP="009D2F70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33AD55E6" w14:textId="77777777" w:rsidR="006B3F46" w:rsidRPr="009D2F70" w:rsidRDefault="006B3F46" w:rsidP="009D2F70">
            <w:pPr>
              <w:pStyle w:val="3GPPText"/>
            </w:pPr>
            <w:r w:rsidRPr="009D2F70">
              <w:rPr>
                <w:rFonts w:hint="eastAsia"/>
              </w:rPr>
              <w:t xml:space="preserve">Proposal 1: Introduce a new usage, i.e. </w:t>
            </w:r>
            <w:r w:rsidRPr="009D2F70">
              <w:t>‘</w:t>
            </w:r>
            <w:r w:rsidRPr="009D2F70">
              <w:rPr>
                <w:rFonts w:hint="eastAsia"/>
              </w:rPr>
              <w:t>positioning</w:t>
            </w:r>
            <w:r w:rsidRPr="009D2F70">
              <w:t>’</w:t>
            </w:r>
            <w:r w:rsidRPr="009D2F70">
              <w:rPr>
                <w:rFonts w:hint="eastAsia"/>
              </w:rPr>
              <w:t xml:space="preserve"> per SRS resource set.</w:t>
            </w:r>
          </w:p>
          <w:p w14:paraId="7C950E8B" w14:textId="77777777" w:rsidR="00091745" w:rsidRPr="009D2F70" w:rsidRDefault="00091745" w:rsidP="009D2F70">
            <w:pPr>
              <w:pStyle w:val="3GPPText"/>
            </w:pPr>
          </w:p>
        </w:tc>
      </w:tr>
      <w:tr w:rsidR="00091745" w:rsidRPr="009D2F70" w14:paraId="4AA1A6FF" w14:textId="77777777" w:rsidTr="009D2F70">
        <w:tc>
          <w:tcPr>
            <w:tcW w:w="1838" w:type="dxa"/>
          </w:tcPr>
          <w:p w14:paraId="0C8002A3" w14:textId="2C86509D" w:rsidR="00091745" w:rsidRPr="009D2F70" w:rsidRDefault="005D2412" w:rsidP="009D2F70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59947576" w14:textId="77777777" w:rsidR="006A0269" w:rsidRPr="009D2F70" w:rsidRDefault="006A0269" w:rsidP="009D2F70">
            <w:pPr>
              <w:pStyle w:val="3GPPText"/>
            </w:pPr>
            <w:r w:rsidRPr="009D2F70">
              <w:t xml:space="preserve">Proposal 7: Define a new usage of Rel-16 SRS for positioning purpose. </w:t>
            </w:r>
          </w:p>
          <w:p w14:paraId="25F1DC6A" w14:textId="77777777" w:rsidR="00091745" w:rsidRPr="009D2F70" w:rsidRDefault="00091745" w:rsidP="009D2F70">
            <w:pPr>
              <w:pStyle w:val="3GPPText"/>
            </w:pPr>
          </w:p>
        </w:tc>
      </w:tr>
      <w:tr w:rsidR="00091745" w:rsidRPr="009D2F70" w14:paraId="616DB944" w14:textId="77777777" w:rsidTr="009D2F70">
        <w:tc>
          <w:tcPr>
            <w:tcW w:w="1838" w:type="dxa"/>
          </w:tcPr>
          <w:p w14:paraId="21EAF160" w14:textId="0CB87166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_Ref8146417 \r \h </w:instrText>
            </w:r>
            <w:r>
              <w:fldChar w:fldCharType="separate"/>
            </w:r>
            <w:r>
              <w:t>[8]</w:t>
            </w:r>
            <w:r>
              <w:fldChar w:fldCharType="end"/>
            </w:r>
          </w:p>
        </w:tc>
        <w:tc>
          <w:tcPr>
            <w:tcW w:w="8124" w:type="dxa"/>
          </w:tcPr>
          <w:p w14:paraId="773B54D5" w14:textId="77777777" w:rsidR="00C917E2" w:rsidRPr="009D2F70" w:rsidRDefault="00C917E2" w:rsidP="009D2F70">
            <w:pPr>
              <w:pStyle w:val="3GPPText"/>
            </w:pPr>
            <w:r w:rsidRPr="009D2F70">
              <w:t>Proposal 1:</w:t>
            </w:r>
          </w:p>
          <w:p w14:paraId="3A326F95" w14:textId="77777777" w:rsidR="00C917E2" w:rsidRPr="009D2F70" w:rsidRDefault="00C917E2" w:rsidP="009D2F70">
            <w:pPr>
              <w:pStyle w:val="3GPPText"/>
            </w:pPr>
            <w:r w:rsidRPr="009D2F70">
              <w:t>An additional usage of SRS resource set needs to be defined to apply SRS enhancements for NR positioning.</w:t>
            </w:r>
          </w:p>
          <w:p w14:paraId="4D3ABCE7" w14:textId="77777777" w:rsidR="00091745" w:rsidRPr="009D2F70" w:rsidRDefault="00091745" w:rsidP="009D2F70">
            <w:pPr>
              <w:pStyle w:val="3GPPText"/>
            </w:pPr>
          </w:p>
        </w:tc>
      </w:tr>
      <w:tr w:rsidR="000E5D54" w:rsidRPr="009D2F70" w14:paraId="7B17EE59" w14:textId="77777777" w:rsidTr="009D2F70">
        <w:tc>
          <w:tcPr>
            <w:tcW w:w="1838" w:type="dxa"/>
          </w:tcPr>
          <w:p w14:paraId="11A6F337" w14:textId="73C2D885" w:rsidR="000E5D54" w:rsidRPr="009D2F70" w:rsidRDefault="003106B7" w:rsidP="009D2F70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3DD95DB6" w14:textId="77777777" w:rsidR="0014254E" w:rsidRPr="009D2F70" w:rsidRDefault="0014254E" w:rsidP="009D2F70">
            <w:pPr>
              <w:pStyle w:val="3GPPText"/>
            </w:pPr>
            <w:r w:rsidRPr="009D2F70">
              <w:t xml:space="preserve">Proposal 9:  Define UEs categories according to the capabilities related to SRS-P configurations </w:t>
            </w:r>
          </w:p>
          <w:p w14:paraId="56ECE595" w14:textId="77777777" w:rsidR="0014254E" w:rsidRPr="009D2F70" w:rsidRDefault="0014254E" w:rsidP="009D2F70">
            <w:pPr>
              <w:pStyle w:val="3GPPText"/>
            </w:pPr>
            <w:r w:rsidRPr="009D2F70">
              <w:t>Category A:</w:t>
            </w:r>
            <w:r w:rsidRPr="009D2F70">
              <w:tab/>
              <w:t>UE supporting SRS configuration according to Rel. 15</w:t>
            </w:r>
          </w:p>
          <w:p w14:paraId="5930767F" w14:textId="77777777" w:rsidR="0014254E" w:rsidRPr="009D2F70" w:rsidRDefault="0014254E" w:rsidP="009D2F70">
            <w:pPr>
              <w:pStyle w:val="3GPPText"/>
            </w:pPr>
            <w:r w:rsidRPr="009D2F70">
              <w:t>Category B:</w:t>
            </w:r>
            <w:r w:rsidRPr="009D2F70">
              <w:tab/>
              <w:t>UE also supporting the enhanced SRS configuration for positioning use case</w:t>
            </w:r>
          </w:p>
          <w:p w14:paraId="4CCD4D36" w14:textId="77777777" w:rsidR="000E5D54" w:rsidRPr="009D2F70" w:rsidRDefault="000E5D54" w:rsidP="009D2F70">
            <w:pPr>
              <w:pStyle w:val="3GPPText"/>
            </w:pPr>
          </w:p>
        </w:tc>
      </w:tr>
      <w:tr w:rsidR="0014254E" w:rsidRPr="009D2F70" w14:paraId="2D9D8671" w14:textId="77777777" w:rsidTr="009D2F70">
        <w:tc>
          <w:tcPr>
            <w:tcW w:w="1838" w:type="dxa"/>
          </w:tcPr>
          <w:p w14:paraId="12020B6F" w14:textId="77F693EB" w:rsidR="0014254E" w:rsidRPr="009D2F70" w:rsidRDefault="003106B7" w:rsidP="009D2F70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_Ref8146959 \r \h </w:instrText>
            </w:r>
            <w:r>
              <w:fldChar w:fldCharType="separate"/>
            </w:r>
            <w:r>
              <w:t>[13]</w:t>
            </w:r>
            <w:r>
              <w:fldChar w:fldCharType="end"/>
            </w:r>
          </w:p>
        </w:tc>
        <w:tc>
          <w:tcPr>
            <w:tcW w:w="8124" w:type="dxa"/>
          </w:tcPr>
          <w:p w14:paraId="08C78DB5" w14:textId="69070360" w:rsidR="00721A53" w:rsidRPr="009D2F70" w:rsidRDefault="00721A53" w:rsidP="009D2F70">
            <w:pPr>
              <w:pStyle w:val="3GPPText"/>
            </w:pPr>
            <w:r w:rsidRPr="009D2F70">
              <w:fldChar w:fldCharType="begin"/>
            </w:r>
            <w:r w:rsidRPr="009D2F70">
              <w:instrText xml:space="preserve"> REF Prop17 \h </w:instrText>
            </w:r>
            <w:r w:rsidR="009D2F70" w:rsidRPr="009D2F70">
              <w:instrText xml:space="preserve"> \* MERGEFORMAT </w:instrText>
            </w:r>
            <w:r w:rsidRPr="009D2F70">
              <w:fldChar w:fldCharType="separate"/>
            </w:r>
            <w:r w:rsidRPr="009D2F70">
              <w:t>Proposal 4: Support a new set usage for SRS, “positioning”</w:t>
            </w:r>
          </w:p>
          <w:p w14:paraId="737D6BCD" w14:textId="6A9410A6" w:rsidR="0014254E" w:rsidRPr="009D2F70" w:rsidRDefault="00721A53" w:rsidP="009D2F70">
            <w:pPr>
              <w:pStyle w:val="3GPPText"/>
            </w:pPr>
            <w:r w:rsidRPr="009D2F70">
              <w:fldChar w:fldCharType="end"/>
            </w:r>
          </w:p>
        </w:tc>
      </w:tr>
      <w:tr w:rsidR="009D2F70" w:rsidRPr="009D2F70" w14:paraId="54D0948B" w14:textId="77777777" w:rsidTr="009D2F70">
        <w:tc>
          <w:tcPr>
            <w:tcW w:w="1838" w:type="dxa"/>
          </w:tcPr>
          <w:p w14:paraId="31FFEE8F" w14:textId="5F555E14" w:rsidR="009D2F70" w:rsidRPr="009D2F70" w:rsidRDefault="009D2F70" w:rsidP="009D2F70">
            <w:pPr>
              <w:pStyle w:val="3GPPText"/>
            </w:pPr>
            <w:proofErr w:type="spellStart"/>
            <w:r w:rsidRPr="009D2F70">
              <w:t>ericsson</w:t>
            </w:r>
            <w:proofErr w:type="spellEnd"/>
          </w:p>
        </w:tc>
        <w:tc>
          <w:tcPr>
            <w:tcW w:w="8124" w:type="dxa"/>
          </w:tcPr>
          <w:p w14:paraId="1976C30C" w14:textId="77777777" w:rsidR="009D2F70" w:rsidRPr="009D2F70" w:rsidRDefault="009D2F70" w:rsidP="009D2F70">
            <w:pPr>
              <w:pStyle w:val="3GPPText"/>
            </w:pPr>
            <w:r w:rsidRPr="009D2F70">
              <w:t>Proposal 12</w:t>
            </w:r>
            <w:r w:rsidRPr="009D2F70">
              <w:tab/>
              <w:t>Define a SRS usage for positioning where</w:t>
            </w:r>
          </w:p>
          <w:p w14:paraId="7C255BB4" w14:textId="77777777" w:rsidR="009D2F70" w:rsidRPr="009D2F70" w:rsidRDefault="009D2F70" w:rsidP="009D2F70">
            <w:pPr>
              <w:pStyle w:val="3GPPText"/>
            </w:pPr>
            <w:r w:rsidRPr="009D2F70">
              <w:t>o</w:t>
            </w:r>
            <w:r w:rsidRPr="009D2F70">
              <w:tab/>
              <w:t xml:space="preserve">the network </w:t>
            </w:r>
            <w:proofErr w:type="gramStart"/>
            <w:r w:rsidRPr="009D2F70">
              <w:t>can  assume</w:t>
            </w:r>
            <w:proofErr w:type="gramEnd"/>
            <w:r w:rsidRPr="009D2F70">
              <w:t xml:space="preserve"> the antenna port in each resource in a resource set to  be the same in all resources.</w:t>
            </w:r>
          </w:p>
          <w:p w14:paraId="403BF902" w14:textId="77777777" w:rsidR="009D2F70" w:rsidRPr="009D2F70" w:rsidRDefault="009D2F70" w:rsidP="009D2F70">
            <w:pPr>
              <w:pStyle w:val="3GPPText"/>
            </w:pPr>
            <w:r w:rsidRPr="009D2F70">
              <w:t>o</w:t>
            </w:r>
            <w:r w:rsidRPr="009D2F70">
              <w:tab/>
              <w:t>The number of SRS symbols in a slot is equal to the number of   symbols in the slot</w:t>
            </w:r>
          </w:p>
          <w:p w14:paraId="426FC475" w14:textId="172D81F2" w:rsidR="009D2F70" w:rsidRPr="009D2F70" w:rsidRDefault="009D2F70" w:rsidP="009D2F70">
            <w:pPr>
              <w:pStyle w:val="3GPPText"/>
            </w:pPr>
            <w:r w:rsidRPr="009D2F70">
              <w:t>o</w:t>
            </w:r>
            <w:r w:rsidRPr="009D2F70">
              <w:tab/>
              <w:t>FFS other properties</w:t>
            </w:r>
          </w:p>
        </w:tc>
      </w:tr>
      <w:tr w:rsidR="00BE45B6" w:rsidRPr="009D2F70" w14:paraId="0AEADF37" w14:textId="77777777" w:rsidTr="009D2F70">
        <w:tc>
          <w:tcPr>
            <w:tcW w:w="1838" w:type="dxa"/>
          </w:tcPr>
          <w:p w14:paraId="63AFA2F0" w14:textId="25FCEE06" w:rsidR="00BE45B6" w:rsidRPr="009D2F70" w:rsidRDefault="00BE45B6" w:rsidP="009D2F70">
            <w:pPr>
              <w:pStyle w:val="3GPPText"/>
            </w:pPr>
            <w:r>
              <w:t>MTK</w:t>
            </w:r>
          </w:p>
        </w:tc>
        <w:tc>
          <w:tcPr>
            <w:tcW w:w="8124" w:type="dxa"/>
          </w:tcPr>
          <w:p w14:paraId="640ABC68" w14:textId="4D43010F" w:rsidR="00BE45B6" w:rsidRPr="009D2F70" w:rsidRDefault="00BE45B6" w:rsidP="00BE45B6">
            <w:pPr>
              <w:pStyle w:val="3GPPText"/>
            </w:pPr>
            <w:r>
              <w:t>We may consider this as the enhancement of “</w:t>
            </w:r>
            <w:proofErr w:type="spellStart"/>
            <w:r>
              <w:t>beamManagement</w:t>
            </w:r>
            <w:proofErr w:type="spellEnd"/>
            <w:r>
              <w:t>”.  So no need to define a new usage</w:t>
            </w:r>
          </w:p>
        </w:tc>
      </w:tr>
    </w:tbl>
    <w:p w14:paraId="148FAAB4" w14:textId="77777777" w:rsidR="00EE7C5F" w:rsidRPr="00EE7C5F" w:rsidRDefault="00EE7C5F" w:rsidP="00EE7C5F">
      <w:pPr>
        <w:rPr>
          <w:b/>
        </w:rPr>
      </w:pPr>
    </w:p>
    <w:p w14:paraId="5D661DB3" w14:textId="2E5BF820" w:rsidR="00D64A83" w:rsidRDefault="002C5F61" w:rsidP="005779A0">
      <w:r>
        <w:t>Based on the proposals,</w:t>
      </w:r>
      <w:r w:rsidR="006B0140">
        <w:t xml:space="preserve"> there is a majority consensus on introducing a new usage for the SRS, with positioning as an intended purpose. </w:t>
      </w:r>
    </w:p>
    <w:p w14:paraId="4CA25F1F" w14:textId="77777777" w:rsidR="001240A3" w:rsidRDefault="00D64A83" w:rsidP="0010413F">
      <w:pPr>
        <w:pStyle w:val="Proposal"/>
        <w:numPr>
          <w:ilvl w:val="0"/>
          <w:numId w:val="0"/>
        </w:numPr>
        <w:ind w:left="1701" w:hanging="1701"/>
      </w:pPr>
      <w:bookmarkStart w:id="3" w:name="_Toc8624461"/>
      <w:r w:rsidRPr="001240A3">
        <w:t>Proposal for offline consensus</w:t>
      </w:r>
      <w:r>
        <w:t xml:space="preserve">: </w:t>
      </w:r>
      <w:r w:rsidR="006C3142">
        <w:t>a new SRS usage named “positioning” is defined.</w:t>
      </w:r>
      <w:bookmarkEnd w:id="3"/>
    </w:p>
    <w:p w14:paraId="50E61DE8" w14:textId="01A25BA4" w:rsidR="00EE7C5F" w:rsidRDefault="00692D64" w:rsidP="001240A3">
      <w:pPr>
        <w:pStyle w:val="Proposal"/>
        <w:numPr>
          <w:ilvl w:val="1"/>
          <w:numId w:val="17"/>
        </w:numPr>
      </w:pPr>
      <w:bookmarkStart w:id="4" w:name="_Toc8624462"/>
      <w:r>
        <w:t xml:space="preserve">FFS Scope of the usage  / </w:t>
      </w:r>
      <w:r w:rsidR="006C3142">
        <w:t>impact on procedures</w:t>
      </w:r>
      <w:bookmarkEnd w:id="4"/>
      <w:r w:rsidR="006C3142">
        <w:t xml:space="preserve"> </w:t>
      </w:r>
      <w:r>
        <w:t xml:space="preserve"> </w:t>
      </w:r>
    </w:p>
    <w:p w14:paraId="7E460BF7" w14:textId="77777777" w:rsidR="006A1CF0" w:rsidRPr="00093BE8" w:rsidRDefault="006A1CF0" w:rsidP="006A1CF0">
      <w:pPr>
        <w:pStyle w:val="3GPPText"/>
        <w:rPr>
          <w:lang w:val="en-GB"/>
        </w:rPr>
      </w:pPr>
    </w:p>
    <w:p w14:paraId="6045F106" w14:textId="40E0655F" w:rsidR="006A1CF0" w:rsidRDefault="006A1CF0" w:rsidP="006A1CF0">
      <w:pPr>
        <w:pStyle w:val="3GPPH2"/>
      </w:pPr>
      <w:r>
        <w:t>SRS pattern for positioning</w:t>
      </w:r>
    </w:p>
    <w:p w14:paraId="7B9DC82C" w14:textId="65C9EFE9" w:rsidR="00A20919" w:rsidRDefault="00A20919" w:rsidP="00A20919">
      <w:pPr>
        <w:pStyle w:val="3GPPText"/>
        <w:rPr>
          <w:lang w:val="en-GB"/>
        </w:rPr>
      </w:pPr>
      <w:r>
        <w:rPr>
          <w:lang w:val="en-GB"/>
        </w:rPr>
        <w:t xml:space="preserve">During RAN1#96b, the following agreement was reached </w:t>
      </w:r>
      <w:r w:rsidR="00272A18">
        <w:rPr>
          <w:lang w:val="en-GB"/>
        </w:rPr>
        <w:t xml:space="preserve">regarding the construction of the SRS pattern for positioning: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26A1A" w14:paraId="5416C795" w14:textId="77777777" w:rsidTr="00D26A1A">
        <w:tc>
          <w:tcPr>
            <w:tcW w:w="9962" w:type="dxa"/>
          </w:tcPr>
          <w:p w14:paraId="08F3723A" w14:textId="77777777" w:rsidR="00D26A1A" w:rsidRDefault="00D26A1A" w:rsidP="00D26A1A">
            <w:r w:rsidRPr="00C73062">
              <w:rPr>
                <w:highlight w:val="green"/>
              </w:rPr>
              <w:t>Agreement:</w:t>
            </w:r>
          </w:p>
          <w:p w14:paraId="7E71DF67" w14:textId="77777777" w:rsidR="00D26A1A" w:rsidRDefault="00D26A1A" w:rsidP="00D26A1A">
            <w:r>
              <w:t>Select one or both of the following options to support staggered SRS transmissions for UL SRS positioning</w:t>
            </w:r>
          </w:p>
          <w:p w14:paraId="52A2871D" w14:textId="77777777" w:rsidR="00BF25DC" w:rsidRDefault="00D26A1A" w:rsidP="00BF25DC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D73E2">
              <w:t>Staggered patterns</w:t>
            </w:r>
            <w:r>
              <w:t xml:space="preserve"> (a collection of SRS symbols from the same antenna port with different offsets for at least some symbols) in a single SRS resource</w:t>
            </w:r>
          </w:p>
          <w:p w14:paraId="52D86E92" w14:textId="655A41FE" w:rsidR="00D26A1A" w:rsidRDefault="00D26A1A" w:rsidP="00BF25DC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Configuration of the same antenna port for the transmission of SRS symbols in different SRS resources in a SRS resource set.</w:t>
            </w:r>
          </w:p>
        </w:tc>
      </w:tr>
    </w:tbl>
    <w:p w14:paraId="0F05B130" w14:textId="40263535" w:rsidR="00D26A1A" w:rsidRDefault="00D26A1A" w:rsidP="00A20919">
      <w:pPr>
        <w:pStyle w:val="3GPPText"/>
        <w:rPr>
          <w:lang w:val="en-GB"/>
        </w:rPr>
      </w:pPr>
    </w:p>
    <w:p w14:paraId="73EAE9BA" w14:textId="62C85879" w:rsidR="00D26A1A" w:rsidRPr="00A20919" w:rsidRDefault="00BF25DC" w:rsidP="00A20919">
      <w:pPr>
        <w:pStyle w:val="3GPPText"/>
        <w:rPr>
          <w:lang w:val="en-GB"/>
        </w:rPr>
      </w:pPr>
      <w:r>
        <w:rPr>
          <w:lang w:val="en-GB"/>
        </w:rPr>
        <w:t xml:space="preserve">The following proposals captured the </w:t>
      </w:r>
      <w:proofErr w:type="gramStart"/>
      <w:r>
        <w:rPr>
          <w:lang w:val="en-GB"/>
        </w:rPr>
        <w:t>companies</w:t>
      </w:r>
      <w:proofErr w:type="gramEnd"/>
      <w:r>
        <w:rPr>
          <w:lang w:val="en-GB"/>
        </w:rPr>
        <w:t xml:space="preserve"> opinion on the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6A1CF0" w:rsidRPr="00647A77" w14:paraId="749421F4" w14:textId="77777777" w:rsidTr="00745380">
        <w:tc>
          <w:tcPr>
            <w:tcW w:w="1838" w:type="dxa"/>
          </w:tcPr>
          <w:p w14:paraId="763C5B67" w14:textId="0BCB3428" w:rsidR="006A1CF0" w:rsidRPr="00647A77" w:rsidRDefault="00600ED6" w:rsidP="00745380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048B71A9" w14:textId="77777777" w:rsidR="006A1CF0" w:rsidRPr="00647A77" w:rsidRDefault="006A1CF0" w:rsidP="00745380">
            <w:pPr>
              <w:pStyle w:val="3GPPText"/>
            </w:pPr>
            <w:r w:rsidRPr="00647A77">
              <w:t>Proposal 5: staggered SRS transmissions for UL SRS positioning is done by configuring the same antenna port for the transmission of SRS symbols in different SRS resources in a SRS resource set. No staggered SRS is defined in Rel-16.</w:t>
            </w:r>
          </w:p>
        </w:tc>
      </w:tr>
      <w:tr w:rsidR="006A1CF0" w:rsidRPr="00647A77" w14:paraId="0D757CE5" w14:textId="77777777" w:rsidTr="00745380">
        <w:tc>
          <w:tcPr>
            <w:tcW w:w="1838" w:type="dxa"/>
          </w:tcPr>
          <w:p w14:paraId="71E78B5E" w14:textId="22C330D6" w:rsidR="006A1CF0" w:rsidRPr="00647A77" w:rsidRDefault="00600ED6" w:rsidP="00745380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5ADA8D8F" w14:textId="77777777" w:rsidR="006A1CF0" w:rsidRPr="00647A77" w:rsidRDefault="006A1CF0" w:rsidP="00745380">
            <w:pPr>
              <w:pStyle w:val="3GPPText"/>
            </w:pPr>
            <w:r w:rsidRPr="00647A77">
              <w:t>Proposal 2:</w:t>
            </w:r>
            <w:r w:rsidRPr="00647A77">
              <w:rPr>
                <w:rFonts w:hint="eastAsia"/>
              </w:rPr>
              <w:t xml:space="preserve"> Support SRS staggered patterns with inter-symbol comb offset </w:t>
            </w:r>
            <w:r w:rsidRPr="00647A77">
              <w:t>among</w:t>
            </w:r>
            <w:r w:rsidRPr="00647A77">
              <w:rPr>
                <w:rFonts w:hint="eastAsia"/>
              </w:rPr>
              <w:t xml:space="preserve"> SRS symbols in a single SRS resource.</w:t>
            </w:r>
          </w:p>
        </w:tc>
      </w:tr>
      <w:tr w:rsidR="006A1CF0" w:rsidRPr="00647A77" w14:paraId="2A855AC5" w14:textId="77777777" w:rsidTr="00745380">
        <w:tc>
          <w:tcPr>
            <w:tcW w:w="1838" w:type="dxa"/>
          </w:tcPr>
          <w:p w14:paraId="6F451DC7" w14:textId="131C8068" w:rsidR="006A1CF0" w:rsidRPr="00647A77" w:rsidRDefault="00600ED6" w:rsidP="00745380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49944B29" w14:textId="77777777" w:rsidR="006A1CF0" w:rsidRPr="00647A77" w:rsidRDefault="006A1CF0" w:rsidP="00745380">
            <w:pPr>
              <w:pStyle w:val="3GPPText"/>
            </w:pPr>
            <w:bookmarkStart w:id="5" w:name="p3"/>
            <w:r w:rsidRPr="00647A77">
              <w:t>Proposal 3:</w:t>
            </w:r>
            <w:r w:rsidRPr="00647A77">
              <w:rPr>
                <w:rFonts w:hint="eastAsia"/>
              </w:rPr>
              <w:t xml:space="preserve"> S</w:t>
            </w:r>
            <w:r w:rsidRPr="00647A77">
              <w:t xml:space="preserve">upport one of </w:t>
            </w:r>
            <w:r w:rsidRPr="00647A77">
              <w:rPr>
                <w:rFonts w:hint="eastAsia"/>
              </w:rPr>
              <w:t xml:space="preserve">the following options </w:t>
            </w:r>
            <w:r w:rsidRPr="00647A77">
              <w:t>of staggered SRS transmissions for positioning</w:t>
            </w:r>
          </w:p>
          <w:p w14:paraId="59144513" w14:textId="77777777" w:rsidR="006A1CF0" w:rsidRPr="00647A77" w:rsidRDefault="006A1CF0" w:rsidP="00745380">
            <w:pPr>
              <w:pStyle w:val="3GPPText"/>
            </w:pPr>
            <w:r w:rsidRPr="00647A77">
              <w:lastRenderedPageBreak/>
              <w:t>Define the SRS staggered pattern, i.e.,  the different offsets for different SRS symbols, of a</w:t>
            </w:r>
            <w:r w:rsidRPr="00647A77">
              <w:rPr>
                <w:rFonts w:hint="eastAsia"/>
              </w:rPr>
              <w:t>n</w:t>
            </w:r>
            <w:r w:rsidRPr="00647A77">
              <w:t xml:space="preserve"> SRS resource in the physical layer specification</w:t>
            </w:r>
          </w:p>
          <w:p w14:paraId="79AADA4B" w14:textId="77777777" w:rsidR="006A1CF0" w:rsidRPr="00647A77" w:rsidRDefault="006A1CF0" w:rsidP="00745380">
            <w:pPr>
              <w:pStyle w:val="3GPPText"/>
            </w:pPr>
            <w:r w:rsidRPr="00647A77">
              <w:t>Support configuring the SRS staggered pattern, i.e.,  the different offsets for different SRS symbols, of a</w:t>
            </w:r>
            <w:r w:rsidRPr="00647A77">
              <w:rPr>
                <w:rFonts w:hint="eastAsia"/>
              </w:rPr>
              <w:t>n</w:t>
            </w:r>
            <w:r w:rsidRPr="00647A77">
              <w:t xml:space="preserve"> SRS resource through high-layer </w:t>
            </w:r>
            <w:r>
              <w:t>signaling</w:t>
            </w:r>
            <w:bookmarkEnd w:id="5"/>
          </w:p>
        </w:tc>
      </w:tr>
      <w:tr w:rsidR="006A1CF0" w:rsidRPr="00647A77" w14:paraId="09A332C7" w14:textId="77777777" w:rsidTr="00745380">
        <w:tc>
          <w:tcPr>
            <w:tcW w:w="1838" w:type="dxa"/>
          </w:tcPr>
          <w:p w14:paraId="58F80438" w14:textId="63D86C90" w:rsidR="006A1CF0" w:rsidRPr="00647A77" w:rsidRDefault="00600ED6" w:rsidP="00745380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3DC6AB37" w14:textId="77777777" w:rsidR="006A1CF0" w:rsidRPr="00647A77" w:rsidRDefault="006A1CF0" w:rsidP="00745380">
            <w:pPr>
              <w:pStyle w:val="3GPPText"/>
            </w:pPr>
            <w:r w:rsidRPr="00647A77">
              <w:rPr>
                <w:rFonts w:hint="eastAsia"/>
              </w:rPr>
              <w:t xml:space="preserve">Proposal 2: Support </w:t>
            </w:r>
            <w:r w:rsidRPr="00647A77">
              <w:t>Staggered patterns in a single SRS resource</w:t>
            </w:r>
            <w:r w:rsidRPr="00647A77">
              <w:rPr>
                <w:rFonts w:hint="eastAsia"/>
              </w:rPr>
              <w:t>.</w:t>
            </w:r>
          </w:p>
        </w:tc>
      </w:tr>
      <w:tr w:rsidR="006A1CF0" w:rsidRPr="00647A77" w14:paraId="5E2E72C0" w14:textId="77777777" w:rsidTr="00745380">
        <w:tc>
          <w:tcPr>
            <w:tcW w:w="1838" w:type="dxa"/>
          </w:tcPr>
          <w:p w14:paraId="54DFAEF2" w14:textId="704B3399" w:rsidR="006A1CF0" w:rsidRPr="00647A77" w:rsidRDefault="00600ED6" w:rsidP="00745380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24474BAA" w14:textId="77777777" w:rsidR="006A1CF0" w:rsidRPr="00647A77" w:rsidRDefault="006A1CF0" w:rsidP="00745380">
            <w:pPr>
              <w:pStyle w:val="3GPPText"/>
            </w:pPr>
            <w:r w:rsidRPr="00647A77">
              <w:t xml:space="preserve">Proposal 4: We prefer option-1 of staggered patterns in a single SRS resource. </w:t>
            </w:r>
          </w:p>
        </w:tc>
      </w:tr>
      <w:tr w:rsidR="006A1CF0" w:rsidRPr="00647A77" w14:paraId="37F000DC" w14:textId="77777777" w:rsidTr="00745380">
        <w:tc>
          <w:tcPr>
            <w:tcW w:w="1838" w:type="dxa"/>
          </w:tcPr>
          <w:p w14:paraId="36F52038" w14:textId="52F41335" w:rsidR="006A1CF0" w:rsidRPr="00647A77" w:rsidRDefault="00600ED6" w:rsidP="00745380">
            <w:pPr>
              <w:pStyle w:val="3GPPText"/>
              <w:rPr>
                <w:lang w:val="en-GB"/>
              </w:rPr>
            </w:pPr>
            <w:r>
              <w:fldChar w:fldCharType="begin"/>
            </w:r>
            <w:r>
              <w:instrText xml:space="preserve"> REF _Ref8146417 \r \h </w:instrText>
            </w:r>
            <w:r>
              <w:fldChar w:fldCharType="separate"/>
            </w:r>
            <w:r>
              <w:t>[8]</w:t>
            </w:r>
            <w:r>
              <w:fldChar w:fldCharType="end"/>
            </w:r>
          </w:p>
        </w:tc>
        <w:tc>
          <w:tcPr>
            <w:tcW w:w="8124" w:type="dxa"/>
          </w:tcPr>
          <w:p w14:paraId="74E1D078" w14:textId="77777777" w:rsidR="006A1CF0" w:rsidRPr="00647A77" w:rsidRDefault="006A1CF0" w:rsidP="00745380">
            <w:pPr>
              <w:pStyle w:val="3GPPText"/>
              <w:rPr>
                <w:lang w:eastAsia="ko-KR"/>
              </w:rPr>
            </w:pPr>
            <w:r w:rsidRPr="00647A77">
              <w:rPr>
                <w:rFonts w:hint="eastAsia"/>
                <w:lang w:eastAsia="ko-KR"/>
              </w:rPr>
              <w:t>Proposal</w:t>
            </w:r>
            <w:r w:rsidRPr="00647A77">
              <w:rPr>
                <w:lang w:eastAsia="ko-KR"/>
              </w:rPr>
              <w:t xml:space="preserve"> 2</w:t>
            </w:r>
            <w:r w:rsidRPr="00647A77">
              <w:rPr>
                <w:rFonts w:hint="eastAsia"/>
                <w:lang w:eastAsia="ko-KR"/>
              </w:rPr>
              <w:t>:</w:t>
            </w:r>
          </w:p>
          <w:p w14:paraId="16077A6A" w14:textId="77777777" w:rsidR="006A1CF0" w:rsidRPr="00DB5F39" w:rsidRDefault="006A1CF0" w:rsidP="00745380">
            <w:pPr>
              <w:pStyle w:val="3GPPText"/>
              <w:rPr>
                <w:lang w:eastAsia="ko-KR"/>
              </w:rPr>
            </w:pPr>
            <w:r w:rsidRPr="00647A77">
              <w:rPr>
                <w:lang w:eastAsia="ko-KR"/>
              </w:rPr>
              <w:t xml:space="preserve">NR positioning supports the staggered RE patterns for each SRS resource while reusing the current comb-offset configuration </w:t>
            </w:r>
            <w:r w:rsidRPr="00647A77">
              <w:rPr>
                <w:rFonts w:hint="eastAsia"/>
                <w:lang w:eastAsia="ko-KR"/>
              </w:rPr>
              <w:t xml:space="preserve">parameter </w:t>
            </w:r>
            <w:r w:rsidRPr="00647A77">
              <w:rPr>
                <w:lang w:eastAsia="ko-KR"/>
              </w:rPr>
              <w:t>as much as possible.</w:t>
            </w:r>
          </w:p>
        </w:tc>
      </w:tr>
      <w:tr w:rsidR="006A1CF0" w:rsidRPr="00647A77" w14:paraId="26C5A6D8" w14:textId="77777777" w:rsidTr="00745380">
        <w:tc>
          <w:tcPr>
            <w:tcW w:w="1838" w:type="dxa"/>
          </w:tcPr>
          <w:p w14:paraId="0D5DD549" w14:textId="7E7E0C60" w:rsidR="006A1CF0" w:rsidRPr="00647A77" w:rsidRDefault="003106B7" w:rsidP="00745380">
            <w:pPr>
              <w:pStyle w:val="3GPPText"/>
              <w:rPr>
                <w:lang w:val="en-GB"/>
              </w:rPr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63CC116E" w14:textId="77777777" w:rsidR="006A1CF0" w:rsidRPr="00647A77" w:rsidRDefault="006A1CF0" w:rsidP="00745380">
            <w:pPr>
              <w:pStyle w:val="3GPPText"/>
            </w:pPr>
            <w:r w:rsidRPr="00647A77">
              <w:t>Proposal 3: Support configuration of the same antenna port for the transmission of SRS symbols in different SRS resources in a SRS resource set.</w:t>
            </w:r>
          </w:p>
        </w:tc>
      </w:tr>
      <w:tr w:rsidR="006A1CF0" w:rsidRPr="00647A77" w14:paraId="0392A324" w14:textId="77777777" w:rsidTr="00745380">
        <w:tc>
          <w:tcPr>
            <w:tcW w:w="1838" w:type="dxa"/>
          </w:tcPr>
          <w:p w14:paraId="079E65F1" w14:textId="0CCE1DD6" w:rsidR="006A1CF0" w:rsidRPr="00647A77" w:rsidRDefault="003106B7" w:rsidP="00745380">
            <w:pPr>
              <w:pStyle w:val="3GPPText"/>
              <w:rPr>
                <w:lang w:val="en-GB"/>
              </w:rPr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62B98E3D" w14:textId="77777777" w:rsidR="006A1CF0" w:rsidRPr="00647A77" w:rsidRDefault="006A1CF0" w:rsidP="00745380">
            <w:pPr>
              <w:pStyle w:val="3GPPText"/>
            </w:pPr>
            <w:r w:rsidRPr="00647A77">
              <w:t xml:space="preserve">Proposal 8: Allow staggered pattern to be configured as a single SRS Resource within </w:t>
            </w:r>
            <w:r w:rsidRPr="00647A77">
              <w:rPr>
                <w:iCs/>
              </w:rPr>
              <w:t xml:space="preserve">SRS-Config </w:t>
            </w:r>
            <w:r w:rsidRPr="00647A77">
              <w:t>IE by adding parameter to allow staggered repetition.</w:t>
            </w:r>
          </w:p>
        </w:tc>
      </w:tr>
      <w:tr w:rsidR="006A1CF0" w:rsidRPr="00647A77" w14:paraId="01E16890" w14:textId="77777777" w:rsidTr="00745380">
        <w:tc>
          <w:tcPr>
            <w:tcW w:w="1838" w:type="dxa"/>
          </w:tcPr>
          <w:p w14:paraId="2B893B8D" w14:textId="77777777" w:rsidR="006A1CF0" w:rsidRPr="00647A77" w:rsidRDefault="006A1CF0" w:rsidP="00745380">
            <w:pPr>
              <w:pStyle w:val="3GPPText"/>
              <w:rPr>
                <w:kern w:val="2"/>
                <w:lang w:eastAsia="zh-CN"/>
              </w:rPr>
            </w:pPr>
            <w:proofErr w:type="spellStart"/>
            <w:r w:rsidRPr="00647A77">
              <w:rPr>
                <w:kern w:val="2"/>
                <w:lang w:eastAsia="zh-CN"/>
              </w:rPr>
              <w:t>Mistubishi</w:t>
            </w:r>
            <w:proofErr w:type="spellEnd"/>
          </w:p>
        </w:tc>
        <w:tc>
          <w:tcPr>
            <w:tcW w:w="8124" w:type="dxa"/>
          </w:tcPr>
          <w:p w14:paraId="4ABE4ECA" w14:textId="77777777" w:rsidR="006A1CF0" w:rsidRPr="00647A77" w:rsidRDefault="006A1CF0" w:rsidP="00745380">
            <w:pPr>
              <w:pStyle w:val="3GPPText"/>
            </w:pPr>
            <w:r w:rsidRPr="00647A77">
              <w:rPr>
                <w:color w:val="000000"/>
                <w:lang w:eastAsia="ja-JP"/>
              </w:rPr>
              <w:fldChar w:fldCharType="begin"/>
            </w:r>
            <w:r w:rsidRPr="00647A77">
              <w:rPr>
                <w:color w:val="000000"/>
                <w:lang w:eastAsia="ja-JP"/>
              </w:rPr>
              <w:instrText xml:space="preserve"> REF Prop16 \h  \* MERGEFORMAT </w:instrText>
            </w:r>
            <w:r w:rsidRPr="00647A77">
              <w:rPr>
                <w:color w:val="000000"/>
                <w:lang w:eastAsia="ja-JP"/>
              </w:rPr>
            </w:r>
            <w:r w:rsidRPr="00647A77">
              <w:rPr>
                <w:color w:val="000000"/>
                <w:lang w:eastAsia="ja-JP"/>
              </w:rPr>
              <w:fldChar w:fldCharType="separate"/>
            </w:r>
            <w:r w:rsidRPr="00647A77">
              <w:rPr>
                <w:lang w:eastAsia="ja-JP"/>
              </w:rPr>
              <w:t xml:space="preserve">Proposal 3: Support staggered patterns (a collection of SRS symbols from the same antenna port with different vertical frequency offsets </w:t>
            </w:r>
            <w:proofErr w:type="spellStart"/>
            <w:r w:rsidRPr="00647A77">
              <w:rPr>
                <w:lang w:eastAsia="ja-JP"/>
              </w:rPr>
              <w:t>fro</w:t>
            </w:r>
            <w:proofErr w:type="spellEnd"/>
            <w:r w:rsidRPr="00647A77">
              <w:rPr>
                <w:lang w:eastAsia="ja-JP"/>
              </w:rPr>
              <w:t xml:space="preserve"> at least some symbols) in a single SRS resource</w:t>
            </w:r>
            <w:r w:rsidRPr="00647A77">
              <w:rPr>
                <w:rFonts w:ascii="Calibri" w:hAnsi="Calibri" w:cs="Calibri"/>
                <w:color w:val="000000"/>
                <w:lang w:eastAsia="ja-JP"/>
              </w:rPr>
              <w:fldChar w:fldCharType="end"/>
            </w:r>
          </w:p>
        </w:tc>
      </w:tr>
      <w:tr w:rsidR="006A1CF0" w:rsidRPr="00647A77" w14:paraId="1FC33273" w14:textId="77777777" w:rsidTr="00745380">
        <w:tc>
          <w:tcPr>
            <w:tcW w:w="1838" w:type="dxa"/>
          </w:tcPr>
          <w:p w14:paraId="3F75133C" w14:textId="434AF682" w:rsidR="006A1CF0" w:rsidRPr="00647A77" w:rsidRDefault="008F5A2A" w:rsidP="00745380">
            <w:pPr>
              <w:pStyle w:val="3GPPTex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fldChar w:fldCharType="begin"/>
            </w:r>
            <w:r>
              <w:rPr>
                <w:kern w:val="2"/>
                <w:lang w:eastAsia="zh-CN"/>
              </w:rPr>
              <w:instrText xml:space="preserve"> REF _Ref8146996 \r \h </w:instrText>
            </w:r>
            <w:r>
              <w:rPr>
                <w:kern w:val="2"/>
                <w:lang w:eastAsia="zh-CN"/>
              </w:rPr>
            </w:r>
            <w:r>
              <w:rPr>
                <w:kern w:val="2"/>
                <w:lang w:eastAsia="zh-CN"/>
              </w:rPr>
              <w:fldChar w:fldCharType="separate"/>
            </w:r>
            <w:r>
              <w:rPr>
                <w:kern w:val="2"/>
                <w:lang w:eastAsia="zh-CN"/>
              </w:rPr>
              <w:t>[15]</w:t>
            </w:r>
            <w:r>
              <w:rPr>
                <w:kern w:val="2"/>
                <w:lang w:eastAsia="zh-CN"/>
              </w:rPr>
              <w:fldChar w:fldCharType="end"/>
            </w:r>
          </w:p>
        </w:tc>
        <w:tc>
          <w:tcPr>
            <w:tcW w:w="8124" w:type="dxa"/>
          </w:tcPr>
          <w:p w14:paraId="096FC41D" w14:textId="77777777" w:rsidR="006A1CF0" w:rsidRPr="00DB5F39" w:rsidRDefault="006A1CF0" w:rsidP="00745380">
            <w:pPr>
              <w:pStyle w:val="3GPPText"/>
            </w:pPr>
            <w:r w:rsidRPr="00647A77">
              <w:t xml:space="preserve">Proposal 1: Regarding the support of staggered SRS transmissions for UL SRS positioning, support the option with staggered patterns in a single SRS resource. </w:t>
            </w:r>
          </w:p>
        </w:tc>
      </w:tr>
      <w:tr w:rsidR="006A1CF0" w:rsidRPr="00647A77" w14:paraId="10841EF6" w14:textId="77777777" w:rsidTr="00745380">
        <w:tc>
          <w:tcPr>
            <w:tcW w:w="1838" w:type="dxa"/>
          </w:tcPr>
          <w:p w14:paraId="1E733C2C" w14:textId="77777777" w:rsidR="006A1CF0" w:rsidRPr="00647A77" w:rsidRDefault="006A1CF0" w:rsidP="00745380">
            <w:pPr>
              <w:pStyle w:val="3GPPText"/>
              <w:rPr>
                <w:kern w:val="2"/>
                <w:lang w:eastAsia="zh-CN"/>
              </w:rPr>
            </w:pPr>
            <w:proofErr w:type="spellStart"/>
            <w:r w:rsidRPr="00647A77">
              <w:rPr>
                <w:kern w:val="2"/>
                <w:lang w:eastAsia="zh-CN"/>
              </w:rPr>
              <w:t>ericsson</w:t>
            </w:r>
            <w:proofErr w:type="spellEnd"/>
          </w:p>
        </w:tc>
        <w:tc>
          <w:tcPr>
            <w:tcW w:w="8124" w:type="dxa"/>
          </w:tcPr>
          <w:p w14:paraId="45D82805" w14:textId="77777777" w:rsidR="006A1CF0" w:rsidRPr="00647A77" w:rsidRDefault="007B034A" w:rsidP="00745380">
            <w:pPr>
              <w:pStyle w:val="3GPPText"/>
            </w:pPr>
            <w:hyperlink w:anchor="_Toc7811640" w:history="1"/>
            <w:r w:rsidR="006A1CF0" w:rsidRPr="00647A77">
              <w:rPr>
                <w:rStyle w:val="Hyperlink"/>
                <w:noProof/>
              </w:rPr>
              <w:t xml:space="preserve"> </w:t>
            </w:r>
            <w:r w:rsidR="006A1CF0" w:rsidRPr="00647A77">
              <w:t>Proposal 3</w:t>
            </w:r>
            <w:r w:rsidR="006A1CF0" w:rsidRPr="00647A77">
              <w:tab/>
              <w:t xml:space="preserve">The SRS pattern based on comb-N contains M symbols where M need not be equal </w:t>
            </w:r>
            <w:proofErr w:type="gramStart"/>
            <w:r w:rsidR="006A1CF0" w:rsidRPr="00647A77">
              <w:t>to  N</w:t>
            </w:r>
            <w:proofErr w:type="gramEnd"/>
          </w:p>
        </w:tc>
      </w:tr>
      <w:tr w:rsidR="006A1CF0" w:rsidRPr="00647A77" w14:paraId="09C9DC96" w14:textId="77777777" w:rsidTr="00745380">
        <w:tc>
          <w:tcPr>
            <w:tcW w:w="1838" w:type="dxa"/>
          </w:tcPr>
          <w:p w14:paraId="37A4805C" w14:textId="77777777" w:rsidR="006A1CF0" w:rsidRPr="00647A77" w:rsidRDefault="006A1CF0" w:rsidP="00745380">
            <w:pPr>
              <w:pStyle w:val="3GPPText"/>
              <w:rPr>
                <w:kern w:val="2"/>
                <w:lang w:eastAsia="zh-CN"/>
              </w:rPr>
            </w:pPr>
            <w:proofErr w:type="spellStart"/>
            <w:r w:rsidRPr="00647A77">
              <w:rPr>
                <w:kern w:val="2"/>
                <w:lang w:eastAsia="zh-CN"/>
              </w:rPr>
              <w:t>ericsson</w:t>
            </w:r>
            <w:proofErr w:type="spellEnd"/>
          </w:p>
        </w:tc>
        <w:tc>
          <w:tcPr>
            <w:tcW w:w="8124" w:type="dxa"/>
          </w:tcPr>
          <w:p w14:paraId="3CDD1DB7" w14:textId="77777777" w:rsidR="006A1CF0" w:rsidRPr="00647A77" w:rsidRDefault="006A1CF0" w:rsidP="00745380">
            <w:pPr>
              <w:pStyle w:val="3GPPText"/>
            </w:pPr>
            <w:r w:rsidRPr="00647A77">
              <w:t>Proposal 4</w:t>
            </w:r>
            <w:r w:rsidRPr="00647A77">
              <w:tab/>
              <w:t xml:space="preserve">For positioning, the network should assume the antenna port in each resource in a resource set </w:t>
            </w:r>
            <w:proofErr w:type="gramStart"/>
            <w:r w:rsidRPr="00647A77">
              <w:t>to  be</w:t>
            </w:r>
            <w:proofErr w:type="gramEnd"/>
            <w:r w:rsidRPr="00647A77">
              <w:t xml:space="preserve"> the same in all resources.</w:t>
            </w:r>
          </w:p>
        </w:tc>
      </w:tr>
      <w:tr w:rsidR="006A1CF0" w:rsidRPr="00647A77" w14:paraId="316FCC18" w14:textId="77777777" w:rsidTr="00745380">
        <w:tc>
          <w:tcPr>
            <w:tcW w:w="1838" w:type="dxa"/>
          </w:tcPr>
          <w:p w14:paraId="20201793" w14:textId="77777777" w:rsidR="006A1CF0" w:rsidRPr="00647A77" w:rsidRDefault="006A1CF0" w:rsidP="00745380">
            <w:pPr>
              <w:pStyle w:val="3GPPText"/>
              <w:rPr>
                <w:kern w:val="2"/>
                <w:lang w:eastAsia="zh-CN"/>
              </w:rPr>
            </w:pPr>
            <w:proofErr w:type="spellStart"/>
            <w:r w:rsidRPr="00647A77">
              <w:rPr>
                <w:kern w:val="2"/>
                <w:lang w:eastAsia="zh-CN"/>
              </w:rPr>
              <w:t>ericsson</w:t>
            </w:r>
            <w:proofErr w:type="spellEnd"/>
          </w:p>
        </w:tc>
        <w:tc>
          <w:tcPr>
            <w:tcW w:w="8124" w:type="dxa"/>
          </w:tcPr>
          <w:p w14:paraId="0A3514E8" w14:textId="77777777" w:rsidR="006A1CF0" w:rsidRPr="00647A77" w:rsidRDefault="006A1CF0" w:rsidP="00745380">
            <w:pPr>
              <w:pStyle w:val="3GPPText"/>
            </w:pPr>
            <w:r w:rsidRPr="00647A77">
              <w:t>Proposal 5</w:t>
            </w:r>
            <w:r w:rsidRPr="00647A77">
              <w:tab/>
              <w:t xml:space="preserve">The SRS pattern for positioning used for a given </w:t>
            </w:r>
            <w:proofErr w:type="gramStart"/>
            <w:r w:rsidRPr="00647A77">
              <w:t>measurement  is</w:t>
            </w:r>
            <w:proofErr w:type="gramEnd"/>
            <w:r w:rsidRPr="00647A77">
              <w:t xml:space="preserve"> realized with one or more SRS resource set.</w:t>
            </w:r>
          </w:p>
        </w:tc>
      </w:tr>
      <w:tr w:rsidR="002243CA" w:rsidRPr="00647A77" w14:paraId="1AB551FF" w14:textId="77777777" w:rsidTr="00745380">
        <w:tc>
          <w:tcPr>
            <w:tcW w:w="1838" w:type="dxa"/>
          </w:tcPr>
          <w:p w14:paraId="2DD5F40C" w14:textId="4E7E9054" w:rsidR="002243CA" w:rsidRPr="00647A77" w:rsidRDefault="002243CA" w:rsidP="00745380">
            <w:pPr>
              <w:pStyle w:val="3GPPTex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MTK</w:t>
            </w:r>
          </w:p>
        </w:tc>
        <w:tc>
          <w:tcPr>
            <w:tcW w:w="8124" w:type="dxa"/>
          </w:tcPr>
          <w:p w14:paraId="04004DCD" w14:textId="4983105C" w:rsidR="002243CA" w:rsidRPr="00647A77" w:rsidRDefault="002243CA" w:rsidP="00745380">
            <w:pPr>
              <w:pStyle w:val="3GPPText"/>
            </w:pPr>
            <w:r>
              <w:rPr>
                <w:lang w:val="en-GB" w:eastAsia="zh-TW"/>
              </w:rPr>
              <w:t>Support symmetric RS structure design between DL and UL except the sequence</w:t>
            </w:r>
          </w:p>
        </w:tc>
      </w:tr>
    </w:tbl>
    <w:p w14:paraId="28F576F5" w14:textId="6B5751D9" w:rsidR="006A1CF0" w:rsidRDefault="006A1CF0" w:rsidP="006A1CF0">
      <w:pPr>
        <w:pStyle w:val="3GPPText"/>
        <w:rPr>
          <w:lang w:val="en-GB"/>
        </w:rPr>
      </w:pPr>
    </w:p>
    <w:p w14:paraId="0FEBD1E5" w14:textId="71341017" w:rsidR="003B2015" w:rsidRDefault="003B2015" w:rsidP="006A1CF0">
      <w:pPr>
        <w:pStyle w:val="3GPPText"/>
        <w:rPr>
          <w:lang w:val="en-GB"/>
        </w:rPr>
      </w:pPr>
      <w:r>
        <w:rPr>
          <w:lang w:val="en-GB"/>
        </w:rPr>
        <w:t xml:space="preserve">The majority of the proposals </w:t>
      </w:r>
      <w:r w:rsidR="00B30B28">
        <w:rPr>
          <w:lang w:val="en-GB"/>
        </w:rPr>
        <w:t xml:space="preserve">support the configuration of a staggered pattern in an SRS resource. </w:t>
      </w:r>
    </w:p>
    <w:p w14:paraId="5380D56E" w14:textId="5610CB97" w:rsidR="00A1058C" w:rsidRDefault="00A1058C" w:rsidP="0010413F">
      <w:pPr>
        <w:pStyle w:val="Proposal"/>
        <w:numPr>
          <w:ilvl w:val="0"/>
          <w:numId w:val="0"/>
        </w:numPr>
        <w:ind w:left="1701" w:hanging="1701"/>
      </w:pPr>
      <w:bookmarkStart w:id="6" w:name="_Toc8624463"/>
      <w:r>
        <w:t>Proposal for offline consensus: the SRS pattern for positioning is realised within an SRS resource.</w:t>
      </w:r>
      <w:bookmarkEnd w:id="6"/>
      <w:r>
        <w:t xml:space="preserve"> </w:t>
      </w:r>
    </w:p>
    <w:p w14:paraId="5D5F3E57" w14:textId="12FCA127" w:rsidR="00DF7612" w:rsidRDefault="00775158" w:rsidP="00775158">
      <w:pPr>
        <w:pStyle w:val="Proposal"/>
        <w:numPr>
          <w:ilvl w:val="1"/>
          <w:numId w:val="17"/>
        </w:numPr>
      </w:pPr>
      <w:r>
        <w:tab/>
      </w:r>
      <w:bookmarkStart w:id="7" w:name="_Toc8624464"/>
      <w:r w:rsidR="00DF7612">
        <w:t xml:space="preserve">FFS: </w:t>
      </w:r>
      <w:r w:rsidR="00307C41">
        <w:t>construction of the pattern inside the SRS resource structure</w:t>
      </w:r>
      <w:bookmarkEnd w:id="7"/>
    </w:p>
    <w:p w14:paraId="10420C7F" w14:textId="77777777" w:rsidR="00EE7C5F" w:rsidRPr="00A13D4D" w:rsidRDefault="00EE7C5F" w:rsidP="00A13D4D">
      <w:pPr>
        <w:pStyle w:val="3GPPText"/>
        <w:rPr>
          <w:lang w:val="en-GB"/>
        </w:rPr>
      </w:pPr>
    </w:p>
    <w:p w14:paraId="0970D7FF" w14:textId="4E94C78C" w:rsidR="002E7581" w:rsidRDefault="002E7581" w:rsidP="002E7581">
      <w:pPr>
        <w:pStyle w:val="3GPPH2"/>
      </w:pPr>
      <w:r>
        <w:lastRenderedPageBreak/>
        <w:t>SRS resource for positioning</w:t>
      </w:r>
    </w:p>
    <w:p w14:paraId="4C3E5302" w14:textId="05F90786" w:rsidR="0099040A" w:rsidRDefault="008141BD" w:rsidP="004A6294">
      <w:pPr>
        <w:pStyle w:val="3GPPH3"/>
      </w:pPr>
      <w:r>
        <w:t>Number of</w:t>
      </w:r>
      <w:r w:rsidR="0099040A">
        <w:t xml:space="preserve"> symbols per resource</w:t>
      </w:r>
    </w:p>
    <w:p w14:paraId="4FFB6C06" w14:textId="77777777" w:rsidR="005A6200" w:rsidRPr="005A6200" w:rsidRDefault="005A6200" w:rsidP="005A6200">
      <w:pPr>
        <w:pStyle w:val="3GPPText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091745" w:rsidRPr="009D2F70" w14:paraId="6A422098" w14:textId="77777777" w:rsidTr="00CF224A">
        <w:trPr>
          <w:trHeight w:val="1086"/>
        </w:trPr>
        <w:tc>
          <w:tcPr>
            <w:tcW w:w="1838" w:type="dxa"/>
          </w:tcPr>
          <w:p w14:paraId="24D231AF" w14:textId="72334AE7" w:rsidR="00091745" w:rsidRPr="00242FF3" w:rsidRDefault="00600ED6" w:rsidP="00242FF3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2EC8D939" w14:textId="1DA47DF0" w:rsidR="00091745" w:rsidRPr="00242FF3" w:rsidRDefault="00C52AB7" w:rsidP="00242FF3">
            <w:pPr>
              <w:pStyle w:val="3GPPText"/>
            </w:pPr>
            <w:r w:rsidRPr="00242FF3">
              <w:t xml:space="preserve">Proposal 2: For positioning purposes, the number of SRS symbols per resource is the same as in Rel. 15 NR. </w:t>
            </w:r>
          </w:p>
        </w:tc>
      </w:tr>
      <w:tr w:rsidR="00091745" w:rsidRPr="009D2F70" w14:paraId="5A8D67D0" w14:textId="77777777" w:rsidTr="00CF224A">
        <w:tc>
          <w:tcPr>
            <w:tcW w:w="1838" w:type="dxa"/>
          </w:tcPr>
          <w:p w14:paraId="05E94C9A" w14:textId="5AD58640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622C5A34" w14:textId="40BBC3F0" w:rsidR="00091745" w:rsidRPr="009D2F70" w:rsidRDefault="00B460C9" w:rsidP="009D2F70">
            <w:pPr>
              <w:pStyle w:val="3GPPText"/>
            </w:pPr>
            <w:r w:rsidRPr="009D2F70">
              <w:t>Proposal 3:</w:t>
            </w:r>
            <w:r w:rsidRPr="009D2F70">
              <w:rPr>
                <w:rFonts w:hint="eastAsia"/>
              </w:rPr>
              <w:t xml:space="preserve"> </w:t>
            </w:r>
            <w:r w:rsidRPr="009D2F70">
              <w:t>SRS repetition on is supported.</w:t>
            </w:r>
          </w:p>
        </w:tc>
      </w:tr>
      <w:tr w:rsidR="00091745" w:rsidRPr="009D2F70" w14:paraId="36CA738F" w14:textId="77777777" w:rsidTr="00CF224A">
        <w:tc>
          <w:tcPr>
            <w:tcW w:w="1838" w:type="dxa"/>
          </w:tcPr>
          <w:p w14:paraId="7DD4781E" w14:textId="111B0DEF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5B1103C5" w14:textId="5EEBC9B2" w:rsidR="00091745" w:rsidRPr="009D2F70" w:rsidRDefault="00B460C9" w:rsidP="009D2F70">
            <w:pPr>
              <w:pStyle w:val="3GPPText"/>
            </w:pPr>
            <w:r w:rsidRPr="009D2F70">
              <w:t xml:space="preserve">Proposal </w:t>
            </w:r>
            <w:r w:rsidRPr="009D2F70">
              <w:rPr>
                <w:rFonts w:hint="eastAsia"/>
              </w:rPr>
              <w:t>5</w:t>
            </w:r>
            <w:r w:rsidRPr="009D2F70">
              <w:t>:</w:t>
            </w:r>
            <w:r w:rsidRPr="009D2F70">
              <w:rPr>
                <w:rFonts w:hint="eastAsia"/>
              </w:rPr>
              <w:t xml:space="preserve"> SRS with 8 symbols </w:t>
            </w:r>
            <w:r w:rsidRPr="009D2F70">
              <w:t xml:space="preserve">should be </w:t>
            </w:r>
            <w:r w:rsidRPr="009D2F70">
              <w:rPr>
                <w:rFonts w:hint="eastAsia"/>
              </w:rPr>
              <w:t xml:space="preserve">additionally </w:t>
            </w:r>
            <w:r w:rsidRPr="009D2F70">
              <w:t>supported for positioning.</w:t>
            </w:r>
          </w:p>
        </w:tc>
      </w:tr>
      <w:tr w:rsidR="00091745" w:rsidRPr="009D2F70" w14:paraId="0F06E3EE" w14:textId="77777777" w:rsidTr="00CF224A">
        <w:tc>
          <w:tcPr>
            <w:tcW w:w="1838" w:type="dxa"/>
          </w:tcPr>
          <w:p w14:paraId="0FC00A5F" w14:textId="6D09C4A4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555A94AF" w14:textId="3F33766F" w:rsidR="00091745" w:rsidRPr="009D2F70" w:rsidRDefault="00C55B05" w:rsidP="009D2F70">
            <w:pPr>
              <w:pStyle w:val="3GPPText"/>
            </w:pPr>
            <w:bookmarkStart w:id="8" w:name="p2"/>
            <w:r w:rsidRPr="009D2F70">
              <w:t xml:space="preserve">Proposal </w:t>
            </w:r>
            <w:r w:rsidR="005E5E56" w:rsidRPr="009D2F70">
              <w:t>2</w:t>
            </w:r>
            <w:r w:rsidRPr="009D2F70">
              <w:t>: Consider s</w:t>
            </w:r>
            <w:r w:rsidRPr="009D2F70">
              <w:rPr>
                <w:rFonts w:hint="eastAsia"/>
              </w:rPr>
              <w:t>upport</w:t>
            </w:r>
            <w:r w:rsidRPr="009D2F70">
              <w:t>ing</w:t>
            </w:r>
            <w:r w:rsidRPr="009D2F70">
              <w:rPr>
                <w:rFonts w:hint="eastAsia"/>
              </w:rPr>
              <w:t xml:space="preserve"> more </w:t>
            </w:r>
            <w:r w:rsidRPr="009D2F70">
              <w:t xml:space="preserve">than 4 SRS </w:t>
            </w:r>
            <w:r w:rsidRPr="009D2F70">
              <w:rPr>
                <w:rFonts w:hint="eastAsia"/>
              </w:rPr>
              <w:t xml:space="preserve">symbols in an </w:t>
            </w:r>
            <w:r w:rsidRPr="009D2F70">
              <w:t xml:space="preserve">SRS </w:t>
            </w:r>
            <w:r w:rsidRPr="009D2F70">
              <w:rPr>
                <w:rFonts w:hint="eastAsia"/>
              </w:rPr>
              <w:t>resource to achieve positioning performance improvement.</w:t>
            </w:r>
            <w:bookmarkEnd w:id="8"/>
          </w:p>
        </w:tc>
      </w:tr>
      <w:tr w:rsidR="00091745" w:rsidRPr="009D2F70" w14:paraId="24C09289" w14:textId="77777777" w:rsidTr="00CF224A">
        <w:tc>
          <w:tcPr>
            <w:tcW w:w="1838" w:type="dxa"/>
          </w:tcPr>
          <w:p w14:paraId="1662D996" w14:textId="360AC8E8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6995FCC1" w14:textId="77777777" w:rsidR="00C9507E" w:rsidRPr="009D2F70" w:rsidRDefault="00C9507E" w:rsidP="009D2F70">
            <w:pPr>
              <w:pStyle w:val="3GPPText"/>
            </w:pPr>
            <w:r w:rsidRPr="009D2F70">
              <w:rPr>
                <w:rFonts w:hint="eastAsia"/>
              </w:rPr>
              <w:t xml:space="preserve">Proposal 3: Support M&gt;4 symbols in one SRS resource for positioning. </w:t>
            </w:r>
          </w:p>
          <w:p w14:paraId="694204D7" w14:textId="67A2135C" w:rsidR="00091745" w:rsidRPr="009D2F70" w:rsidRDefault="00C9507E" w:rsidP="009D2F70">
            <w:pPr>
              <w:pStyle w:val="3GPPText"/>
            </w:pPr>
            <w:r w:rsidRPr="009D2F70">
              <w:rPr>
                <w:rFonts w:hint="eastAsia"/>
              </w:rPr>
              <w:t>M can be {1, 2, 4, 6, 8}</w:t>
            </w:r>
          </w:p>
        </w:tc>
      </w:tr>
      <w:tr w:rsidR="00091745" w:rsidRPr="009D2F70" w14:paraId="5F1F8B64" w14:textId="77777777" w:rsidTr="00CF224A">
        <w:tc>
          <w:tcPr>
            <w:tcW w:w="1838" w:type="dxa"/>
          </w:tcPr>
          <w:p w14:paraId="0AC250DD" w14:textId="4A85693B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5BA4DF83" w14:textId="11A89994" w:rsidR="00091745" w:rsidRPr="009D2F70" w:rsidRDefault="00CC3AAB" w:rsidP="009D2F70">
            <w:pPr>
              <w:pStyle w:val="3GPPText"/>
            </w:pPr>
            <w:r w:rsidRPr="009D2F70">
              <w:t>Proposal 2: Extend the number SRS symbols from {1,2,4} symbols to at least {1,2,4,6} symbols for orthogonal UE multiplexing capacity.</w:t>
            </w:r>
          </w:p>
        </w:tc>
      </w:tr>
      <w:tr w:rsidR="00567EA4" w:rsidRPr="009D2F70" w14:paraId="5A8355BD" w14:textId="77777777" w:rsidTr="00CF224A">
        <w:tc>
          <w:tcPr>
            <w:tcW w:w="1838" w:type="dxa"/>
          </w:tcPr>
          <w:p w14:paraId="4F2B5E09" w14:textId="3F062C44" w:rsidR="00567EA4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_Ref8146710 \r \h </w:instrText>
            </w:r>
            <w:r>
              <w:fldChar w:fldCharType="separate"/>
            </w:r>
            <w:r>
              <w:t>[9]</w:t>
            </w:r>
            <w:r>
              <w:fldChar w:fldCharType="end"/>
            </w:r>
          </w:p>
        </w:tc>
        <w:tc>
          <w:tcPr>
            <w:tcW w:w="8124" w:type="dxa"/>
          </w:tcPr>
          <w:p w14:paraId="4DC35AE8" w14:textId="6F9046A1" w:rsidR="00567EA4" w:rsidRPr="009D2F70" w:rsidRDefault="00567EA4" w:rsidP="009D2F70">
            <w:pPr>
              <w:pStyle w:val="3GPPText"/>
            </w:pPr>
            <w:r w:rsidRPr="009D2F70">
              <w:t>For the purpose of NR positioning, increase number of symbols for UL SRS (PRS) transmission within single UL SRS (PRS) Resource to 8 and 14.</w:t>
            </w:r>
          </w:p>
        </w:tc>
      </w:tr>
      <w:tr w:rsidR="00BA3659" w:rsidRPr="009D2F70" w14:paraId="639E7F4E" w14:textId="77777777" w:rsidTr="00CF224A">
        <w:tc>
          <w:tcPr>
            <w:tcW w:w="1838" w:type="dxa"/>
          </w:tcPr>
          <w:p w14:paraId="2354C3A7" w14:textId="7C01FD3B" w:rsidR="00BA3659" w:rsidRPr="009D2F70" w:rsidRDefault="003106B7" w:rsidP="009D2F70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05E2A9F3" w14:textId="3BBA8F63" w:rsidR="00BA3659" w:rsidRPr="009D2F70" w:rsidRDefault="00BA3659" w:rsidP="009D2F70">
            <w:pPr>
              <w:pStyle w:val="3GPPText"/>
            </w:pPr>
            <w:r w:rsidRPr="009D2F70">
              <w:t>Proposal 5: The number of SRS symbols per resource should not be increased beyond the NR Rel-15 allowable set {1,2,4} and the SRS location should be configured only in the last 6 symbols as in NR Rel-15.</w:t>
            </w:r>
          </w:p>
        </w:tc>
      </w:tr>
      <w:tr w:rsidR="005D4034" w:rsidRPr="009D2F70" w14:paraId="0E4CDC80" w14:textId="77777777" w:rsidTr="00CF224A">
        <w:tc>
          <w:tcPr>
            <w:tcW w:w="1838" w:type="dxa"/>
          </w:tcPr>
          <w:p w14:paraId="7CB1A1E0" w14:textId="3FE3EACE" w:rsidR="005D4034" w:rsidRPr="009D2F70" w:rsidRDefault="003106B7" w:rsidP="009D2F70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459C0A88" w14:textId="14F601EE" w:rsidR="005D4034" w:rsidRPr="009D2F70" w:rsidRDefault="005D4034" w:rsidP="009D2F70">
            <w:pPr>
              <w:pStyle w:val="3GPPText"/>
            </w:pPr>
            <w:r w:rsidRPr="009D2F70">
              <w:t xml:space="preserve">Proposal 6: Support SRS symbols per resource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</m:oMath>
            <w:r w:rsidRPr="009D2F70">
              <w:t xml:space="preserve"> to be selected from the following set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CE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9D2F70">
              <w:t xml:space="preserve">{1, 2, 4, 6, 12} with staggering. </w:t>
            </w:r>
          </w:p>
        </w:tc>
      </w:tr>
      <w:tr w:rsidR="00524736" w:rsidRPr="009D2F70" w14:paraId="0439E3F1" w14:textId="77777777" w:rsidTr="00CF224A">
        <w:tc>
          <w:tcPr>
            <w:tcW w:w="1838" w:type="dxa"/>
          </w:tcPr>
          <w:p w14:paraId="0655FCFF" w14:textId="2D46B6B0" w:rsidR="00524736" w:rsidRPr="009D2F70" w:rsidRDefault="00524736" w:rsidP="009D2F70">
            <w:pPr>
              <w:pStyle w:val="3GPPText"/>
            </w:pPr>
            <w:r w:rsidRPr="009D2F70">
              <w:t>ITR</w:t>
            </w:r>
            <w:r w:rsidR="00FC1BAF" w:rsidRPr="009D2F70">
              <w:t>I</w:t>
            </w:r>
          </w:p>
        </w:tc>
        <w:tc>
          <w:tcPr>
            <w:tcW w:w="8124" w:type="dxa"/>
          </w:tcPr>
          <w:p w14:paraId="2BD77896" w14:textId="43A506BE" w:rsidR="00524736" w:rsidRPr="009D2F70" w:rsidRDefault="00524736" w:rsidP="009D2F70">
            <w:pPr>
              <w:pStyle w:val="3GPPText"/>
            </w:pPr>
            <w:r w:rsidRPr="009D2F70">
              <w:t>Proposal 1: For the purpose of NR positioning, allow flexible configuration of symbols number for UL SRS (PRS) transmission within single UL SRS (PRS) Resource.</w:t>
            </w:r>
          </w:p>
        </w:tc>
      </w:tr>
      <w:tr w:rsidR="00176FCE" w:rsidRPr="009D2F70" w14:paraId="5F70A100" w14:textId="77777777" w:rsidTr="00CF224A">
        <w:tc>
          <w:tcPr>
            <w:tcW w:w="1838" w:type="dxa"/>
          </w:tcPr>
          <w:p w14:paraId="621FF07E" w14:textId="2134B956" w:rsidR="00176FCE" w:rsidRPr="009D2F70" w:rsidRDefault="008F5A2A" w:rsidP="009D2F70">
            <w:pPr>
              <w:pStyle w:val="3GPPText"/>
            </w:pPr>
            <w:r>
              <w:fldChar w:fldCharType="begin"/>
            </w:r>
            <w:r>
              <w:instrText xml:space="preserve"> REF _Ref8146996 \r \h </w:instrText>
            </w:r>
            <w:r>
              <w:fldChar w:fldCharType="separate"/>
            </w:r>
            <w:r>
              <w:t>[15]</w:t>
            </w:r>
            <w:r>
              <w:fldChar w:fldCharType="end"/>
            </w:r>
          </w:p>
        </w:tc>
        <w:tc>
          <w:tcPr>
            <w:tcW w:w="8124" w:type="dxa"/>
          </w:tcPr>
          <w:p w14:paraId="7EDD6BF7" w14:textId="77777777" w:rsidR="00176FCE" w:rsidRPr="009D2F70" w:rsidRDefault="00176FCE" w:rsidP="009D2F70">
            <w:pPr>
              <w:pStyle w:val="3GPPText"/>
            </w:pPr>
            <w:r w:rsidRPr="009D2F70">
              <w:t>Proposal 2: For positioning, regarding time-domain SRS enhancements:</w:t>
            </w:r>
          </w:p>
          <w:p w14:paraId="0F83E350" w14:textId="77777777" w:rsidR="00176FCE" w:rsidRPr="009D2F70" w:rsidRDefault="00176FCE" w:rsidP="009D2F70">
            <w:pPr>
              <w:pStyle w:val="3GPPText"/>
            </w:pPr>
            <w:r w:rsidRPr="009D2F70">
              <w:t>Increase the number of SRS symbols per SRS resource to [14].</w:t>
            </w:r>
          </w:p>
          <w:p w14:paraId="7E5A0B4E" w14:textId="0226C776" w:rsidR="00176FCE" w:rsidRPr="009D2F70" w:rsidRDefault="00176FCE" w:rsidP="009D2F70">
            <w:pPr>
              <w:pStyle w:val="3GPPText"/>
            </w:pPr>
            <w:r w:rsidRPr="009D2F70">
              <w:t>SRS can be configured in the last N symbols of a slot where N = [14].</w:t>
            </w:r>
          </w:p>
        </w:tc>
      </w:tr>
      <w:tr w:rsidR="00C51BC5" w:rsidRPr="009D2F70" w14:paraId="3DA439FA" w14:textId="77777777" w:rsidTr="00CF224A">
        <w:tc>
          <w:tcPr>
            <w:tcW w:w="1838" w:type="dxa"/>
          </w:tcPr>
          <w:p w14:paraId="49528C99" w14:textId="0524A1FD" w:rsidR="00C51BC5" w:rsidRPr="009D2F70" w:rsidRDefault="00C51BC5" w:rsidP="009D2F70">
            <w:pPr>
              <w:pStyle w:val="3GPPText"/>
            </w:pPr>
            <w:proofErr w:type="spellStart"/>
            <w:r w:rsidRPr="009D2F70">
              <w:t>ericsson</w:t>
            </w:r>
            <w:proofErr w:type="spellEnd"/>
          </w:p>
        </w:tc>
        <w:tc>
          <w:tcPr>
            <w:tcW w:w="8124" w:type="dxa"/>
          </w:tcPr>
          <w:p w14:paraId="7EE8A238" w14:textId="4CAEB785" w:rsidR="00C51BC5" w:rsidRPr="009D2F70" w:rsidRDefault="00C51BC5" w:rsidP="009D2F70">
            <w:pPr>
              <w:pStyle w:val="3GPPText"/>
            </w:pPr>
            <w:r w:rsidRPr="009D2F70">
              <w:t>Proposal 6</w:t>
            </w:r>
            <w:r w:rsidRPr="009D2F70">
              <w:tab/>
              <w:t>Allow an increase of the number of SRS symbol per resource, up to at least  6 symbols</w:t>
            </w:r>
          </w:p>
        </w:tc>
      </w:tr>
      <w:tr w:rsidR="00A41930" w:rsidRPr="009D2F70" w14:paraId="3350A076" w14:textId="77777777" w:rsidTr="003410DC">
        <w:tc>
          <w:tcPr>
            <w:tcW w:w="1838" w:type="dxa"/>
          </w:tcPr>
          <w:p w14:paraId="110BCC89" w14:textId="77777777" w:rsidR="00A41930" w:rsidRPr="009D2F70" w:rsidRDefault="00A41930" w:rsidP="003410DC">
            <w:pPr>
              <w:pStyle w:val="3GPPText"/>
            </w:pPr>
            <w:r>
              <w:t>MTK</w:t>
            </w:r>
          </w:p>
        </w:tc>
        <w:tc>
          <w:tcPr>
            <w:tcW w:w="8124" w:type="dxa"/>
          </w:tcPr>
          <w:p w14:paraId="0CB2681C" w14:textId="77777777" w:rsidR="00A41930" w:rsidRPr="009D2F70" w:rsidRDefault="00A41930" w:rsidP="003410DC">
            <w:pPr>
              <w:pStyle w:val="3GPPText"/>
            </w:pPr>
            <w:r>
              <w:t>We consider the symbol number: 2, 3, 4, 6, 12, 14 for comb-2, comb-2, comb-4, comb-4, comb-6 and comb-8, respectively</w:t>
            </w:r>
          </w:p>
        </w:tc>
      </w:tr>
    </w:tbl>
    <w:p w14:paraId="7063C179" w14:textId="3F45302A" w:rsidR="00091745" w:rsidRDefault="00091745" w:rsidP="00091745">
      <w:pPr>
        <w:pStyle w:val="3GPPText"/>
        <w:rPr>
          <w:lang w:val="en-GB"/>
        </w:rPr>
      </w:pPr>
    </w:p>
    <w:p w14:paraId="5C55891B" w14:textId="5ADA332A" w:rsidR="00571308" w:rsidRDefault="001B6A2F" w:rsidP="00091745">
      <w:pPr>
        <w:pStyle w:val="3GPPText"/>
        <w:rPr>
          <w:lang w:val="en-GB"/>
        </w:rPr>
      </w:pPr>
      <w:r>
        <w:rPr>
          <w:lang w:val="en-GB"/>
        </w:rPr>
        <w:lastRenderedPageBreak/>
        <w:t xml:space="preserve">Based on the proposals in the contribution, </w:t>
      </w:r>
      <w:r w:rsidR="004445BC">
        <w:rPr>
          <w:lang w:val="en-GB"/>
        </w:rPr>
        <w:t>only 2 proposals did not support extending the number of symbols per resources</w:t>
      </w:r>
      <w:r w:rsidR="0045399D">
        <w:rPr>
          <w:lang w:val="en-GB"/>
        </w:rPr>
        <w:t xml:space="preserve">, and the majority supports a larger number of symbols </w:t>
      </w:r>
      <w:r w:rsidR="006A1CF0">
        <w:rPr>
          <w:lang w:val="en-GB"/>
        </w:rPr>
        <w:t xml:space="preserve">per resources. </w:t>
      </w:r>
      <w:r>
        <w:rPr>
          <w:lang w:val="en-GB"/>
        </w:rPr>
        <w:t>the following proposal for offline consensus is</w:t>
      </w:r>
      <w:r w:rsidR="006A1CF0">
        <w:rPr>
          <w:lang w:val="en-GB"/>
        </w:rPr>
        <w:t xml:space="preserve"> given: </w:t>
      </w:r>
    </w:p>
    <w:p w14:paraId="1A8B4B31" w14:textId="09952AB8" w:rsidR="001B6A2F" w:rsidRDefault="001B6A2F" w:rsidP="0010413F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  <w:bookmarkStart w:id="9" w:name="_Toc8624465"/>
      <w:r>
        <w:rPr>
          <w:lang w:val="en-GB"/>
        </w:rPr>
        <w:t xml:space="preserve">Proposal for offline consensus: </w:t>
      </w:r>
      <w:r w:rsidR="000940E1">
        <w:rPr>
          <w:lang w:val="en-GB"/>
        </w:rPr>
        <w:t>For positioning, the number of</w:t>
      </w:r>
      <w:r w:rsidR="00522F0E">
        <w:rPr>
          <w:lang w:val="en-GB"/>
        </w:rPr>
        <w:t xml:space="preserve"> </w:t>
      </w:r>
      <w:r w:rsidR="00522F0E">
        <w:t xml:space="preserve">consecutive OFDM symbols </w:t>
      </w:r>
      <w:r w:rsidR="00CD7737">
        <w:t xml:space="preserve">in an SRS </w:t>
      </w:r>
      <w:proofErr w:type="gramStart"/>
      <w:r w:rsidR="00CD7737">
        <w:t xml:space="preserve">resource  </w:t>
      </w:r>
      <w:r w:rsidR="00C8584D">
        <w:t>is</w:t>
      </w:r>
      <w:proofErr w:type="gramEnd"/>
      <w:r w:rsidR="00C8584D">
        <w:t xml:space="preserve"> configurable with on</w:t>
      </w:r>
      <w:r w:rsidR="000C0EC3">
        <w:t>e</w:t>
      </w:r>
      <w:r w:rsidR="00C8584D">
        <w:t xml:space="preserve"> of the values in the set </w:t>
      </w:r>
      <w:r w:rsidR="00430A21">
        <w:t>{1,2,4,6,8,12,14}</w:t>
      </w:r>
      <w:bookmarkEnd w:id="9"/>
    </w:p>
    <w:p w14:paraId="7657E3FC" w14:textId="77777777" w:rsidR="00091745" w:rsidRPr="00091745" w:rsidRDefault="00091745" w:rsidP="00091745">
      <w:pPr>
        <w:pStyle w:val="3GPPText"/>
        <w:rPr>
          <w:lang w:val="en-GB"/>
        </w:rPr>
      </w:pPr>
    </w:p>
    <w:p w14:paraId="44DD086C" w14:textId="10C64500" w:rsidR="0099040A" w:rsidRDefault="008141BD" w:rsidP="004A6294">
      <w:pPr>
        <w:pStyle w:val="3GPPH3"/>
      </w:pPr>
      <w:r>
        <w:t xml:space="preserve">Number of </w:t>
      </w:r>
      <w:r w:rsidR="003709D4">
        <w:t xml:space="preserve"> symbols per slot</w:t>
      </w:r>
    </w:p>
    <w:p w14:paraId="6F37B3B7" w14:textId="490C4403" w:rsidR="00C52AB7" w:rsidRPr="002A1A99" w:rsidRDefault="00C52AB7" w:rsidP="00C52AB7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C52AB7" w:rsidRPr="00647A77" w14:paraId="08D36BDD" w14:textId="77777777" w:rsidTr="00CF224A">
        <w:tc>
          <w:tcPr>
            <w:tcW w:w="1838" w:type="dxa"/>
          </w:tcPr>
          <w:p w14:paraId="41672910" w14:textId="238CA94C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4A570E7B" w14:textId="2B0CDDCA" w:rsidR="00C52AB7" w:rsidRPr="00647A77" w:rsidRDefault="00C52AB7" w:rsidP="00647A77">
            <w:pPr>
              <w:pStyle w:val="3GPPText"/>
            </w:pPr>
            <w:r w:rsidRPr="00647A77">
              <w:t xml:space="preserve">Proposal 3: For positioning purposes, the possible SRS symbol locations per slot are the same as in Rel. 15 NR.  </w:t>
            </w:r>
          </w:p>
        </w:tc>
      </w:tr>
      <w:tr w:rsidR="00C52AB7" w:rsidRPr="00647A77" w14:paraId="1FA88850" w14:textId="77777777" w:rsidTr="00CF224A">
        <w:tc>
          <w:tcPr>
            <w:tcW w:w="1838" w:type="dxa"/>
          </w:tcPr>
          <w:p w14:paraId="31DDB555" w14:textId="2857A337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218252A0" w14:textId="49B94BB0" w:rsidR="00C52AB7" w:rsidRPr="00647A77" w:rsidRDefault="00C3095D" w:rsidP="00647A77">
            <w:pPr>
              <w:pStyle w:val="3GPPText"/>
            </w:pPr>
            <w:r w:rsidRPr="00647A77">
              <w:t xml:space="preserve">Proposal 1: </w:t>
            </w:r>
            <w:r w:rsidRPr="00647A77">
              <w:rPr>
                <w:rFonts w:hint="eastAsia"/>
              </w:rPr>
              <w:t xml:space="preserve">SRS </w:t>
            </w:r>
            <w:r w:rsidRPr="00647A77">
              <w:t xml:space="preserve">resource </w:t>
            </w:r>
            <w:r w:rsidRPr="00647A77">
              <w:rPr>
                <w:rFonts w:hint="eastAsia"/>
              </w:rPr>
              <w:t xml:space="preserve">can </w:t>
            </w:r>
            <w:r w:rsidRPr="00647A77">
              <w:t>start</w:t>
            </w:r>
            <w:r w:rsidRPr="00647A77">
              <w:rPr>
                <w:rFonts w:hint="eastAsia"/>
              </w:rPr>
              <w:t xml:space="preserve"> on </w:t>
            </w:r>
            <w:r w:rsidRPr="00647A77">
              <w:t>all</w:t>
            </w:r>
            <w:r w:rsidRPr="00647A77">
              <w:rPr>
                <w:rFonts w:hint="eastAsia"/>
              </w:rPr>
              <w:t xml:space="preserve"> symbols within a slot for positioning purpose. </w:t>
            </w:r>
          </w:p>
        </w:tc>
      </w:tr>
      <w:tr w:rsidR="00C52AB7" w:rsidRPr="00647A77" w14:paraId="3D4FBED3" w14:textId="77777777" w:rsidTr="00CF224A">
        <w:tc>
          <w:tcPr>
            <w:tcW w:w="1838" w:type="dxa"/>
          </w:tcPr>
          <w:p w14:paraId="1F8223C8" w14:textId="206EF88A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2ED34A8D" w14:textId="77777777" w:rsidR="007D5C7F" w:rsidRPr="00647A77" w:rsidRDefault="007D5C7F" w:rsidP="00647A77">
            <w:pPr>
              <w:pStyle w:val="3GPPText"/>
            </w:pPr>
            <w:bookmarkStart w:id="10" w:name="p4"/>
            <w:r w:rsidRPr="00647A77">
              <w:t xml:space="preserve">Proposal </w:t>
            </w:r>
            <w:r w:rsidR="007B034A">
              <w:fldChar w:fldCharType="begin"/>
            </w:r>
            <w:r w:rsidR="007B034A">
              <w:instrText xml:space="preserve"> SEQ Proposal \* ARABIC </w:instrText>
            </w:r>
            <w:r w:rsidR="007B034A">
              <w:fldChar w:fldCharType="separate"/>
            </w:r>
            <w:r w:rsidRPr="00647A77">
              <w:t>4</w:t>
            </w:r>
            <w:r w:rsidR="007B034A">
              <w:fldChar w:fldCharType="end"/>
            </w:r>
            <w:r w:rsidRPr="00647A77">
              <w:t>:</w:t>
            </w:r>
            <w:r w:rsidRPr="00647A77">
              <w:rPr>
                <w:rFonts w:hint="eastAsia"/>
              </w:rPr>
              <w:t xml:space="preserve"> C</w:t>
            </w:r>
            <w:r w:rsidRPr="00647A77">
              <w:t>onfigure SRS only in the last N symbols of a slot with N&lt;=8.</w:t>
            </w:r>
          </w:p>
          <w:bookmarkEnd w:id="10"/>
          <w:p w14:paraId="5EA36467" w14:textId="77777777" w:rsidR="00C52AB7" w:rsidRPr="00647A77" w:rsidRDefault="00C52AB7" w:rsidP="00647A77">
            <w:pPr>
              <w:pStyle w:val="3GPPText"/>
            </w:pPr>
          </w:p>
        </w:tc>
      </w:tr>
      <w:tr w:rsidR="00C52AB7" w:rsidRPr="00647A77" w14:paraId="368938BB" w14:textId="77777777" w:rsidTr="00CF224A">
        <w:tc>
          <w:tcPr>
            <w:tcW w:w="1838" w:type="dxa"/>
          </w:tcPr>
          <w:p w14:paraId="375884B6" w14:textId="20F21C77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26118D5B" w14:textId="77777777" w:rsidR="001A0526" w:rsidRPr="00647A77" w:rsidRDefault="001A0526" w:rsidP="00647A77">
            <w:pPr>
              <w:pStyle w:val="3GPPText"/>
            </w:pPr>
            <w:r w:rsidRPr="00647A77">
              <w:rPr>
                <w:rFonts w:hint="eastAsia"/>
              </w:rPr>
              <w:t>Proposal 4: Support N &gt; 6 SRS symbols in one slot for positioning.</w:t>
            </w:r>
          </w:p>
          <w:p w14:paraId="59E80EB6" w14:textId="067E7878" w:rsidR="00C52AB7" w:rsidRPr="00647A77" w:rsidRDefault="001A0526" w:rsidP="00647A77">
            <w:pPr>
              <w:pStyle w:val="3GPPText"/>
            </w:pPr>
            <w:r w:rsidRPr="00647A77">
              <w:rPr>
                <w:rFonts w:hint="eastAsia"/>
              </w:rPr>
              <w:t>N can be {1, 2, 4, 6, 8, 10, 12}</w:t>
            </w:r>
          </w:p>
        </w:tc>
      </w:tr>
      <w:tr w:rsidR="00C52AB7" w:rsidRPr="00647A77" w14:paraId="07F948E4" w14:textId="77777777" w:rsidTr="00CF224A">
        <w:tc>
          <w:tcPr>
            <w:tcW w:w="1838" w:type="dxa"/>
          </w:tcPr>
          <w:p w14:paraId="495224E4" w14:textId="7A9AF16A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_Ref8146630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8124" w:type="dxa"/>
          </w:tcPr>
          <w:p w14:paraId="3885CE10" w14:textId="77777777" w:rsidR="00C52AB7" w:rsidRDefault="00694400" w:rsidP="00647A77">
            <w:pPr>
              <w:pStyle w:val="3GPPText"/>
            </w:pPr>
            <w:r w:rsidRPr="00647A77">
              <w:t>Proposal 2-3: In DL, the multiple transmission occasions within a slot is proposed. Then in UL, we also consider that SRS can be transmitted in earlier symbols than the last 6 symbols in a slot</w:t>
            </w:r>
          </w:p>
          <w:p w14:paraId="6F5E1930" w14:textId="1DEA9B75" w:rsidR="00234AB8" w:rsidRPr="00647A77" w:rsidRDefault="00234AB8" w:rsidP="00234AB8">
            <w:pPr>
              <w:pStyle w:val="3GPPText"/>
            </w:pPr>
            <w:r>
              <w:t>We consider symbol number per slot as 2, 3, 4, 6, 12, 14</w:t>
            </w:r>
          </w:p>
        </w:tc>
      </w:tr>
      <w:tr w:rsidR="00C52AB7" w:rsidRPr="00647A77" w14:paraId="779F8CC6" w14:textId="77777777" w:rsidTr="00CF224A">
        <w:tc>
          <w:tcPr>
            <w:tcW w:w="1838" w:type="dxa"/>
          </w:tcPr>
          <w:p w14:paraId="016E0F73" w14:textId="5ADBF7CE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7653603A" w14:textId="6FB4264A" w:rsidR="00C52AB7" w:rsidRPr="00647A77" w:rsidRDefault="00AF4C21" w:rsidP="00647A77">
            <w:pPr>
              <w:pStyle w:val="3GPPText"/>
              <w:rPr>
                <w:highlight w:val="yellow"/>
              </w:rPr>
            </w:pPr>
            <w:r w:rsidRPr="00647A77">
              <w:t>Proposal 3: Extend Rel-15 SRS symbol allocations from the last 6-symbols to the last 12 symbols.</w:t>
            </w:r>
          </w:p>
        </w:tc>
      </w:tr>
      <w:tr w:rsidR="00317EFC" w:rsidRPr="00647A77" w14:paraId="386BEB9B" w14:textId="77777777" w:rsidTr="00CF224A">
        <w:tc>
          <w:tcPr>
            <w:tcW w:w="1838" w:type="dxa"/>
          </w:tcPr>
          <w:p w14:paraId="38EC8273" w14:textId="0E4DBDB8" w:rsidR="00317EFC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_Ref8146710 \r \h </w:instrText>
            </w:r>
            <w:r>
              <w:fldChar w:fldCharType="separate"/>
            </w:r>
            <w:r>
              <w:t>[9]</w:t>
            </w:r>
            <w:r>
              <w:fldChar w:fldCharType="end"/>
            </w:r>
          </w:p>
        </w:tc>
        <w:tc>
          <w:tcPr>
            <w:tcW w:w="8124" w:type="dxa"/>
          </w:tcPr>
          <w:p w14:paraId="6455535C" w14:textId="04695551" w:rsidR="00317EFC" w:rsidRPr="00647A77" w:rsidRDefault="00317EFC" w:rsidP="00647A77">
            <w:pPr>
              <w:pStyle w:val="3GPPText"/>
            </w:pPr>
            <w:r w:rsidRPr="00647A77">
              <w:t>UL SRS (PRS) resource can be configured to occupy any symbols within a slot</w:t>
            </w:r>
          </w:p>
        </w:tc>
      </w:tr>
      <w:tr w:rsidR="00010890" w:rsidRPr="00647A77" w14:paraId="00284DBA" w14:textId="77777777" w:rsidTr="00CF224A">
        <w:tc>
          <w:tcPr>
            <w:tcW w:w="1838" w:type="dxa"/>
          </w:tcPr>
          <w:p w14:paraId="11672E86" w14:textId="1758C067" w:rsidR="00010890" w:rsidRPr="00647A77" w:rsidRDefault="003106B7" w:rsidP="00647A77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3E70959C" w14:textId="7ABAED1A" w:rsidR="00010890" w:rsidRPr="00647A77" w:rsidRDefault="00F106C4" w:rsidP="00647A77">
            <w:pPr>
              <w:pStyle w:val="3GPPText"/>
            </w:pPr>
            <w:r w:rsidRPr="00647A77">
              <w:t>Proposal 5:  Increase the region where SRS can be transmitted from last 6 OFDM symbols in a slot to the last 12 OFDM symbols or all OFDM symbols in a slot for the positioning use case.</w:t>
            </w:r>
          </w:p>
        </w:tc>
      </w:tr>
      <w:tr w:rsidR="00BA55F0" w:rsidRPr="00647A77" w14:paraId="1CB4DF05" w14:textId="77777777" w:rsidTr="00CF224A">
        <w:tc>
          <w:tcPr>
            <w:tcW w:w="1838" w:type="dxa"/>
          </w:tcPr>
          <w:p w14:paraId="5DCB079C" w14:textId="72191153" w:rsidR="00BA55F0" w:rsidRPr="00647A77" w:rsidRDefault="003106B7" w:rsidP="00647A77">
            <w:pPr>
              <w:pStyle w:val="3GPPText"/>
            </w:pPr>
            <w:r>
              <w:fldChar w:fldCharType="begin"/>
            </w:r>
            <w:r>
              <w:instrText xml:space="preserve"> REF _Ref8146959 \r \h </w:instrText>
            </w:r>
            <w:r>
              <w:fldChar w:fldCharType="separate"/>
            </w:r>
            <w:r>
              <w:t>[13]</w:t>
            </w:r>
            <w:r>
              <w:fldChar w:fldCharType="end"/>
            </w:r>
          </w:p>
        </w:tc>
        <w:tc>
          <w:tcPr>
            <w:tcW w:w="8124" w:type="dxa"/>
          </w:tcPr>
          <w:p w14:paraId="50EFDB17" w14:textId="392DACC6" w:rsidR="00BA55F0" w:rsidRPr="008F72DB" w:rsidRDefault="00BA55F0" w:rsidP="008F72DB">
            <w:pPr>
              <w:pStyle w:val="3GPPText"/>
            </w:pPr>
            <w:r w:rsidRPr="008F72DB">
              <w:fldChar w:fldCharType="begin"/>
            </w:r>
            <w:r w:rsidRPr="008F72DB">
              <w:instrText xml:space="preserve"> REF Prop14 \h </w:instrText>
            </w:r>
            <w:r w:rsidR="009D2F70" w:rsidRPr="008F72DB">
              <w:instrText xml:space="preserve"> \* MERGEFORMAT </w:instrText>
            </w:r>
            <w:r w:rsidRPr="008F72DB">
              <w:fldChar w:fldCharType="separate"/>
            </w:r>
            <w:r w:rsidRPr="008F72DB">
              <w:t>Proposal 1: Up to N=14 NR SRS symbol is used for positioning</w:t>
            </w:r>
            <w:r w:rsidRPr="008F72DB">
              <w:fldChar w:fldCharType="end"/>
            </w:r>
          </w:p>
        </w:tc>
      </w:tr>
      <w:tr w:rsidR="00176FCE" w:rsidRPr="00647A77" w14:paraId="3C3513FC" w14:textId="77777777" w:rsidTr="00CF224A">
        <w:tc>
          <w:tcPr>
            <w:tcW w:w="1838" w:type="dxa"/>
          </w:tcPr>
          <w:p w14:paraId="37B09FE5" w14:textId="1B47B3E0" w:rsidR="00176FCE" w:rsidRPr="00647A77" w:rsidRDefault="008F5A2A" w:rsidP="00647A77">
            <w:pPr>
              <w:pStyle w:val="3GPPText"/>
            </w:pPr>
            <w:r>
              <w:fldChar w:fldCharType="begin"/>
            </w:r>
            <w:r>
              <w:instrText xml:space="preserve"> REF _Ref8146996 \r \h </w:instrText>
            </w:r>
            <w:r>
              <w:fldChar w:fldCharType="separate"/>
            </w:r>
            <w:r>
              <w:t>[15]</w:t>
            </w:r>
            <w:r>
              <w:fldChar w:fldCharType="end"/>
            </w:r>
          </w:p>
        </w:tc>
        <w:tc>
          <w:tcPr>
            <w:tcW w:w="8124" w:type="dxa"/>
          </w:tcPr>
          <w:p w14:paraId="5B4C7194" w14:textId="77777777" w:rsidR="00176FCE" w:rsidRPr="00647A77" w:rsidRDefault="00176FCE" w:rsidP="00647A77">
            <w:pPr>
              <w:pStyle w:val="3GPPText"/>
            </w:pPr>
            <w:r w:rsidRPr="00647A77">
              <w:t>Proposal 2: For positioning, regarding time-domain SRS enhancements:</w:t>
            </w:r>
          </w:p>
          <w:p w14:paraId="1EAE1C1A" w14:textId="77777777" w:rsidR="00176FCE" w:rsidRPr="00647A77" w:rsidRDefault="00176FCE" w:rsidP="00647A77">
            <w:pPr>
              <w:pStyle w:val="3GPPText"/>
            </w:pPr>
            <w:r w:rsidRPr="00647A77">
              <w:t>Increase the number of SRS symbols per SRS resource to [14].</w:t>
            </w:r>
          </w:p>
          <w:p w14:paraId="0DF2F1DB" w14:textId="717719DA" w:rsidR="00176FCE" w:rsidRPr="00647A77" w:rsidRDefault="00176FCE" w:rsidP="00647A77">
            <w:pPr>
              <w:pStyle w:val="3GPPText"/>
            </w:pPr>
            <w:r w:rsidRPr="00647A77">
              <w:t>SRS can be configured in the last N symbols of a slot where N = [14].</w:t>
            </w:r>
          </w:p>
        </w:tc>
      </w:tr>
      <w:tr w:rsidR="00CF224A" w:rsidRPr="00647A77" w14:paraId="15B1FE17" w14:textId="77777777" w:rsidTr="00CF224A">
        <w:tc>
          <w:tcPr>
            <w:tcW w:w="1838" w:type="dxa"/>
          </w:tcPr>
          <w:p w14:paraId="11F58BD0" w14:textId="189503F8" w:rsidR="00CF224A" w:rsidRPr="00647A77" w:rsidRDefault="008F5A2A" w:rsidP="00647A77">
            <w:pPr>
              <w:pStyle w:val="3GPPText"/>
            </w:pPr>
            <w:r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[16]</w:t>
            </w:r>
            <w:r>
              <w:fldChar w:fldCharType="end"/>
            </w:r>
          </w:p>
        </w:tc>
        <w:tc>
          <w:tcPr>
            <w:tcW w:w="8124" w:type="dxa"/>
          </w:tcPr>
          <w:p w14:paraId="14016CA7" w14:textId="6A4D8BB4" w:rsidR="00CF224A" w:rsidRPr="00647A77" w:rsidRDefault="009D2F70" w:rsidP="00647A77">
            <w:pPr>
              <w:pStyle w:val="3GPPText"/>
            </w:pPr>
            <w:r w:rsidRPr="00647A77">
              <w:t>Proposal 11</w:t>
            </w:r>
            <w:r w:rsidRPr="00647A77">
              <w:tab/>
              <w:t>For positioning purpose, extend the number of possible UL SRS in a slot to the number of symbols in the slot.</w:t>
            </w:r>
          </w:p>
        </w:tc>
      </w:tr>
    </w:tbl>
    <w:p w14:paraId="7A0D670F" w14:textId="7468134E" w:rsidR="00C52AB7" w:rsidRDefault="00C52AB7" w:rsidP="00C52AB7">
      <w:pPr>
        <w:pStyle w:val="3GPPText"/>
        <w:rPr>
          <w:lang w:val="en-GB"/>
        </w:rPr>
      </w:pPr>
    </w:p>
    <w:p w14:paraId="57B987F4" w14:textId="7D021192" w:rsidR="00EE72FF" w:rsidRDefault="004B66DE" w:rsidP="00C52AB7">
      <w:pPr>
        <w:pStyle w:val="3GPPText"/>
        <w:rPr>
          <w:lang w:val="en-GB"/>
        </w:rPr>
      </w:pPr>
      <w:r>
        <w:rPr>
          <w:lang w:val="en-GB"/>
        </w:rPr>
        <w:lastRenderedPageBreak/>
        <w:t xml:space="preserve">Based </w:t>
      </w:r>
      <w:proofErr w:type="spellStart"/>
      <w:r>
        <w:rPr>
          <w:lang w:val="en-GB"/>
        </w:rPr>
        <w:t>of</w:t>
      </w:r>
      <w:proofErr w:type="spellEnd"/>
      <w:r>
        <w:rPr>
          <w:lang w:val="en-GB"/>
        </w:rPr>
        <w:t xml:space="preserve"> the </w:t>
      </w:r>
      <w:r w:rsidR="00A83C64">
        <w:rPr>
          <w:lang w:val="en-GB"/>
        </w:rPr>
        <w:t>contribution proposals</w:t>
      </w:r>
      <w:r w:rsidR="009A30CA">
        <w:rPr>
          <w:lang w:val="en-GB"/>
        </w:rPr>
        <w:t xml:space="preserve">, </w:t>
      </w:r>
      <w:r w:rsidR="00E70712">
        <w:rPr>
          <w:lang w:val="en-GB"/>
        </w:rPr>
        <w:t>there is majority support with supporting sending SRS starting from anywhere in the slot. T</w:t>
      </w:r>
      <w:r w:rsidR="009A30CA">
        <w:rPr>
          <w:lang w:val="en-GB"/>
        </w:rPr>
        <w:t xml:space="preserve">he following offline proposals is </w:t>
      </w:r>
      <w:r w:rsidR="00F70F93">
        <w:rPr>
          <w:lang w:val="en-GB"/>
        </w:rPr>
        <w:t>given:</w:t>
      </w:r>
    </w:p>
    <w:p w14:paraId="013D6F09" w14:textId="44B1F661" w:rsidR="00F70F93" w:rsidRDefault="0010413F" w:rsidP="0010413F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  <w:bookmarkStart w:id="11" w:name="_Toc8624466"/>
      <w:r>
        <w:rPr>
          <w:lang w:val="en-GB"/>
        </w:rPr>
        <w:t xml:space="preserve">Proposal for offline consensus: </w:t>
      </w:r>
      <w:r w:rsidR="00F70F93">
        <w:rPr>
          <w:lang w:val="en-GB"/>
        </w:rPr>
        <w:t xml:space="preserve">For positioning, the </w:t>
      </w:r>
      <w:r w:rsidR="00474818">
        <w:t>the starting position in the time domain for the SRS resource may be anywhere in the slot</w:t>
      </w:r>
      <w:r w:rsidR="005619A1">
        <w:t xml:space="preserve">, i.e. the </w:t>
      </w:r>
      <w:r w:rsidR="00103126">
        <w:t xml:space="preserve">offset </w:t>
      </w:r>
      <w:proofErr w:type="spellStart"/>
      <w:proofErr w:type="gramStart"/>
      <w:r w:rsidR="00103126">
        <w:t>l</w:t>
      </w:r>
      <w:r w:rsidR="00103126" w:rsidRPr="00307E94">
        <w:rPr>
          <w:szCs w:val="22"/>
          <w:vertAlign w:val="subscript"/>
        </w:rPr>
        <w:t>offset</w:t>
      </w:r>
      <w:proofErr w:type="spellEnd"/>
      <w:r w:rsidR="00103126">
        <w:rPr>
          <w:sz w:val="14"/>
          <w:szCs w:val="14"/>
        </w:rPr>
        <w:t xml:space="preserve"> </w:t>
      </w:r>
      <w:r w:rsidR="00307E94">
        <w:rPr>
          <w:sz w:val="14"/>
          <w:szCs w:val="14"/>
        </w:rPr>
        <w:t xml:space="preserve"> </w:t>
      </w:r>
      <w:r w:rsidR="00307E94">
        <w:rPr>
          <w:szCs w:val="14"/>
        </w:rPr>
        <w:t>range</w:t>
      </w:r>
      <w:proofErr w:type="gramEnd"/>
      <w:r w:rsidR="00307E94">
        <w:rPr>
          <w:szCs w:val="14"/>
        </w:rPr>
        <w:t xml:space="preserve"> is </w:t>
      </w:r>
      <w:r w:rsidR="00103126">
        <w:rPr>
          <w:sz w:val="27"/>
          <w:szCs w:val="27"/>
        </w:rPr>
        <w:t>{</w:t>
      </w:r>
      <w:r w:rsidR="00103126">
        <w:t>0,1,</w:t>
      </w:r>
      <w:r w:rsidR="0036629E">
        <w:t>…,14</w:t>
      </w:r>
      <w:r w:rsidR="00103126">
        <w:rPr>
          <w:sz w:val="27"/>
          <w:szCs w:val="27"/>
        </w:rPr>
        <w:t>}</w:t>
      </w:r>
      <w:bookmarkEnd w:id="11"/>
    </w:p>
    <w:p w14:paraId="643040D6" w14:textId="77777777" w:rsidR="00EE72FF" w:rsidRPr="00C52AB7" w:rsidRDefault="00EE72FF" w:rsidP="00C52AB7">
      <w:pPr>
        <w:pStyle w:val="3GPPText"/>
        <w:rPr>
          <w:lang w:val="en-GB"/>
        </w:rPr>
      </w:pPr>
    </w:p>
    <w:p w14:paraId="05CA30D5" w14:textId="5F5CC03F" w:rsidR="003709D4" w:rsidRDefault="003709D4" w:rsidP="004A6294">
      <w:pPr>
        <w:pStyle w:val="3GPPH3"/>
      </w:pPr>
      <w:r>
        <w:t xml:space="preserve">Comb </w:t>
      </w:r>
      <w:r w:rsidR="00096C1F">
        <w:t>size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C52AB7" w:rsidRPr="00647A77" w14:paraId="3BE23222" w14:textId="77777777" w:rsidTr="00CF224A">
        <w:tc>
          <w:tcPr>
            <w:tcW w:w="1838" w:type="dxa"/>
          </w:tcPr>
          <w:p w14:paraId="6CB92B63" w14:textId="46E67939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16C26D27" w14:textId="47394077" w:rsidR="00C52AB7" w:rsidRPr="00647A77" w:rsidRDefault="00C52AB7" w:rsidP="00647A77">
            <w:pPr>
              <w:pStyle w:val="3GPPText"/>
            </w:pPr>
            <w:r w:rsidRPr="00647A77">
              <w:t>Proposal 4: For positioning purposes, the supported SRS transmission comb values are the same as Rel. 15 NR.</w:t>
            </w:r>
          </w:p>
        </w:tc>
      </w:tr>
      <w:tr w:rsidR="00C52AB7" w:rsidRPr="00647A77" w14:paraId="6FE03F65" w14:textId="77777777" w:rsidTr="00CF224A">
        <w:tc>
          <w:tcPr>
            <w:tcW w:w="1838" w:type="dxa"/>
          </w:tcPr>
          <w:p w14:paraId="6FAA0855" w14:textId="14795814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690E97BE" w14:textId="0CA19EBB" w:rsidR="00C52AB7" w:rsidRPr="00647A77" w:rsidRDefault="00B460C9" w:rsidP="00647A77">
            <w:pPr>
              <w:pStyle w:val="3GPPText"/>
            </w:pPr>
            <w:r w:rsidRPr="00647A77">
              <w:t>Proposal 4:</w:t>
            </w:r>
            <w:r w:rsidRPr="00647A77">
              <w:rPr>
                <w:rFonts w:hint="eastAsia"/>
              </w:rPr>
              <w:t xml:space="preserve"> </w:t>
            </w:r>
            <w:r w:rsidRPr="00647A77">
              <w:t>SRS comb-8 structure should be additionally supported for positioning.</w:t>
            </w:r>
          </w:p>
        </w:tc>
      </w:tr>
      <w:tr w:rsidR="00C52AB7" w:rsidRPr="00647A77" w14:paraId="564B185D" w14:textId="77777777" w:rsidTr="00CF224A">
        <w:tc>
          <w:tcPr>
            <w:tcW w:w="1838" w:type="dxa"/>
          </w:tcPr>
          <w:p w14:paraId="08ECEAB3" w14:textId="5093D235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03F482D0" w14:textId="15E537AE" w:rsidR="00C52AB7" w:rsidRPr="00647A77" w:rsidRDefault="00005578" w:rsidP="00647A77">
            <w:pPr>
              <w:pStyle w:val="3GPPText"/>
            </w:pPr>
            <w:r w:rsidRPr="00647A77">
              <w:rPr>
                <w:rFonts w:hint="eastAsia"/>
              </w:rPr>
              <w:t>Proposal 5: Support comb 2, 4, 6 for SRS.</w:t>
            </w:r>
          </w:p>
        </w:tc>
      </w:tr>
      <w:tr w:rsidR="00C52AB7" w:rsidRPr="00647A77" w14:paraId="2EC3B6F9" w14:textId="77777777" w:rsidTr="00CF224A">
        <w:tc>
          <w:tcPr>
            <w:tcW w:w="1838" w:type="dxa"/>
          </w:tcPr>
          <w:p w14:paraId="19F28779" w14:textId="777C7B84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0843DEB7" w14:textId="35E2B84D" w:rsidR="00C52AB7" w:rsidRPr="00647A77" w:rsidRDefault="00AC46A0" w:rsidP="00647A77">
            <w:pPr>
              <w:pStyle w:val="3GPPText"/>
            </w:pPr>
            <w:r w:rsidRPr="00647A77">
              <w:t>Proposal 1: Consider comb-6 SRS structure additionally for UL positioning.</w:t>
            </w:r>
          </w:p>
        </w:tc>
      </w:tr>
      <w:tr w:rsidR="00C52AB7" w:rsidRPr="00647A77" w14:paraId="43F7D8D5" w14:textId="77777777" w:rsidTr="00CF224A">
        <w:tc>
          <w:tcPr>
            <w:tcW w:w="1838" w:type="dxa"/>
          </w:tcPr>
          <w:p w14:paraId="254F338B" w14:textId="0E79212B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_Ref8146710 \r \h </w:instrText>
            </w:r>
            <w:r>
              <w:fldChar w:fldCharType="separate"/>
            </w:r>
            <w:r>
              <w:t>[9]</w:t>
            </w:r>
            <w:r>
              <w:fldChar w:fldCharType="end"/>
            </w:r>
          </w:p>
        </w:tc>
        <w:tc>
          <w:tcPr>
            <w:tcW w:w="8124" w:type="dxa"/>
          </w:tcPr>
          <w:p w14:paraId="6A79211A" w14:textId="2F812982" w:rsidR="00C52AB7" w:rsidRPr="00647A77" w:rsidRDefault="006367B6" w:rsidP="00647A77">
            <w:pPr>
              <w:pStyle w:val="3GPPText"/>
            </w:pPr>
            <w:r w:rsidRPr="00647A77">
              <w:t>For the purpose of NR positioning, additionally support comb-6 and comb-12 structures for UL SRS(PRS) configuration</w:t>
            </w:r>
          </w:p>
        </w:tc>
      </w:tr>
      <w:tr w:rsidR="00C52AB7" w:rsidRPr="00443184" w14:paraId="39DB4E48" w14:textId="77777777" w:rsidTr="00CF224A">
        <w:tc>
          <w:tcPr>
            <w:tcW w:w="1838" w:type="dxa"/>
          </w:tcPr>
          <w:p w14:paraId="16463CEC" w14:textId="169FD3F6" w:rsidR="00C52AB7" w:rsidRPr="00647A77" w:rsidRDefault="003106B7" w:rsidP="00647A77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1F9BDF89" w14:textId="3E21A37F" w:rsidR="00C52AB7" w:rsidRPr="00647A77" w:rsidRDefault="00C863F9" w:rsidP="00647A77">
            <w:pPr>
              <w:pStyle w:val="3GPPText"/>
            </w:pPr>
            <w:r w:rsidRPr="00647A77">
              <w:t xml:space="preserve">Proposal 7: Support transmission comb size (KTC) to be selected from the following set {1, 2, 4, 6, 12} with and without staggering. </w:t>
            </w:r>
          </w:p>
        </w:tc>
      </w:tr>
      <w:tr w:rsidR="00E73A94" w:rsidRPr="00647A77" w14:paraId="2727B536" w14:textId="77777777" w:rsidTr="00CF224A">
        <w:tc>
          <w:tcPr>
            <w:tcW w:w="1838" w:type="dxa"/>
          </w:tcPr>
          <w:p w14:paraId="6155DFB7" w14:textId="439CBBC3" w:rsidR="00E73A94" w:rsidRPr="00647A77" w:rsidRDefault="008F5A2A" w:rsidP="00647A77">
            <w:pPr>
              <w:pStyle w:val="3GPPText"/>
            </w:pPr>
            <w:r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[16]</w:t>
            </w:r>
            <w:r>
              <w:fldChar w:fldCharType="end"/>
            </w:r>
          </w:p>
        </w:tc>
        <w:tc>
          <w:tcPr>
            <w:tcW w:w="8124" w:type="dxa"/>
          </w:tcPr>
          <w:p w14:paraId="3829DC24" w14:textId="77777777" w:rsidR="00E73A94" w:rsidRPr="00647A77" w:rsidRDefault="00E73A94" w:rsidP="00647A77">
            <w:pPr>
              <w:pStyle w:val="3GPPText"/>
            </w:pPr>
            <w:r w:rsidRPr="00647A77">
              <w:t>Proposal 7</w:t>
            </w:r>
            <w:r w:rsidRPr="00647A77">
              <w:tab/>
              <w:t>the available comb size for SRS in positioning is extended with size 6</w:t>
            </w:r>
          </w:p>
          <w:p w14:paraId="36744FD7" w14:textId="38EF3243" w:rsidR="00E73A94" w:rsidRPr="00647A77" w:rsidRDefault="00E73A94" w:rsidP="00647A77">
            <w:pPr>
              <w:pStyle w:val="3GPPText"/>
            </w:pPr>
            <w:r w:rsidRPr="00647A77">
              <w:t>o</w:t>
            </w:r>
            <w:r w:rsidRPr="00647A77">
              <w:tab/>
              <w:t>FFS higher comb size</w:t>
            </w:r>
          </w:p>
        </w:tc>
      </w:tr>
      <w:tr w:rsidR="0099209E" w:rsidRPr="00647A77" w14:paraId="6C1B66B0" w14:textId="77777777" w:rsidTr="00CF224A">
        <w:tc>
          <w:tcPr>
            <w:tcW w:w="1838" w:type="dxa"/>
          </w:tcPr>
          <w:p w14:paraId="321FDB94" w14:textId="057FB7B1" w:rsidR="0099209E" w:rsidRDefault="0099209E" w:rsidP="00647A77">
            <w:pPr>
              <w:pStyle w:val="3GPPText"/>
            </w:pPr>
            <w:r>
              <w:t>MTK</w:t>
            </w:r>
          </w:p>
        </w:tc>
        <w:tc>
          <w:tcPr>
            <w:tcW w:w="8124" w:type="dxa"/>
          </w:tcPr>
          <w:p w14:paraId="20F6CE69" w14:textId="77777777" w:rsidR="0099209E" w:rsidRDefault="0099209E" w:rsidP="00FD4487">
            <w:pPr>
              <w:pStyle w:val="3GPPText"/>
              <w:spacing w:before="0" w:after="0" w:line="240" w:lineRule="auto"/>
              <w:rPr>
                <w:lang w:eastAsia="zh-CN"/>
              </w:rPr>
            </w:pPr>
            <w:r>
              <w:t>In above, we consider the symbol number: 2, 3, 4, 6, 12, 14 for comb-2, comb-2, comb-4, comb-4, comb-6 and comb-8, respectively</w:t>
            </w:r>
          </w:p>
          <w:p w14:paraId="37596444" w14:textId="77777777" w:rsidR="0099209E" w:rsidRDefault="0099209E" w:rsidP="00FD4487">
            <w:pPr>
              <w:pStyle w:val="3GPPText"/>
              <w:spacing w:before="0" w:after="0" w:line="240" w:lineRule="auto"/>
            </w:pPr>
          </w:p>
          <w:p w14:paraId="0B3785F9" w14:textId="090D35EB" w:rsidR="0099209E" w:rsidRPr="00647A77" w:rsidRDefault="0099209E" w:rsidP="00FD4487">
            <w:pPr>
              <w:pStyle w:val="3GPPText"/>
              <w:spacing w:before="0" w:after="0" w:line="240" w:lineRule="auto"/>
            </w:pPr>
            <w:r>
              <w:t>So we consider comb-2, comb-4, comb-6 and comb-8</w:t>
            </w:r>
          </w:p>
        </w:tc>
      </w:tr>
    </w:tbl>
    <w:p w14:paraId="04481465" w14:textId="762BFDF1" w:rsidR="00C52AB7" w:rsidRDefault="00C52AB7" w:rsidP="00C52AB7">
      <w:pPr>
        <w:pStyle w:val="3GPPText"/>
        <w:rPr>
          <w:lang w:val="en-GB"/>
        </w:rPr>
      </w:pPr>
    </w:p>
    <w:p w14:paraId="10BA0688" w14:textId="03EC502F" w:rsidR="00802311" w:rsidRDefault="00802311" w:rsidP="00C52AB7">
      <w:pPr>
        <w:pStyle w:val="3GPPText"/>
        <w:rPr>
          <w:lang w:val="en-GB"/>
        </w:rPr>
      </w:pPr>
      <w:r>
        <w:rPr>
          <w:lang w:val="en-GB"/>
        </w:rPr>
        <w:t xml:space="preserve">Based on the contributions proposals, </w:t>
      </w:r>
      <w:r w:rsidR="00247CA3">
        <w:rPr>
          <w:lang w:val="en-GB"/>
        </w:rPr>
        <w:t>there is a majority support for extending the number of supported comb sizes.</w:t>
      </w:r>
      <w:r w:rsidR="00F359F0">
        <w:rPr>
          <w:lang w:val="en-GB"/>
        </w:rPr>
        <w:t xml:space="preserve"> Comb-6 seem to have the majority support, with comb-12 mentioned</w:t>
      </w:r>
      <w:r w:rsidR="00B073C4">
        <w:rPr>
          <w:lang w:val="en-GB"/>
        </w:rPr>
        <w:t xml:space="preserve"> twice and comb 8 once.</w:t>
      </w:r>
    </w:p>
    <w:p w14:paraId="1BCCC5DC" w14:textId="1781613D" w:rsidR="00B073C4" w:rsidRDefault="0010413F" w:rsidP="0010413F">
      <w:pPr>
        <w:pStyle w:val="Proposal"/>
        <w:numPr>
          <w:ilvl w:val="0"/>
          <w:numId w:val="0"/>
        </w:numPr>
        <w:ind w:left="1701" w:hanging="1701"/>
      </w:pPr>
      <w:bookmarkStart w:id="12" w:name="_Toc8624467"/>
      <w:r>
        <w:t xml:space="preserve">Proposal for offline consensus: </w:t>
      </w:r>
      <w:r w:rsidR="00B073C4">
        <w:t>For positioning, the SRS comb size set is extended from {2,4} to {2,4,6}</w:t>
      </w:r>
      <w:bookmarkEnd w:id="12"/>
    </w:p>
    <w:p w14:paraId="15F4D415" w14:textId="35271246" w:rsidR="00F86664" w:rsidRDefault="00F86664" w:rsidP="00F86664">
      <w:pPr>
        <w:pStyle w:val="Proposal"/>
        <w:numPr>
          <w:ilvl w:val="1"/>
          <w:numId w:val="17"/>
        </w:numPr>
      </w:pPr>
      <w:bookmarkStart w:id="13" w:name="_Toc8624468"/>
      <w:r>
        <w:t>FFS additional comb sizes</w:t>
      </w:r>
      <w:bookmarkEnd w:id="13"/>
    </w:p>
    <w:p w14:paraId="132C7EC1" w14:textId="77777777" w:rsidR="00F5581F" w:rsidRPr="00C52AB7" w:rsidRDefault="00F5581F" w:rsidP="00C52AB7">
      <w:pPr>
        <w:pStyle w:val="3GPPText"/>
        <w:rPr>
          <w:lang w:val="en-GB"/>
        </w:rPr>
      </w:pPr>
    </w:p>
    <w:p w14:paraId="21223606" w14:textId="26C8BA6B" w:rsidR="000B69DB" w:rsidRPr="00647A77" w:rsidRDefault="004F148E" w:rsidP="00647A77">
      <w:pPr>
        <w:pStyle w:val="3GPPH3"/>
      </w:pPr>
      <w:r w:rsidRPr="00647A77">
        <w:t xml:space="preserve">Sequence </w:t>
      </w:r>
      <w:r w:rsidR="00E9372D" w:rsidRPr="00647A77">
        <w:t>generation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0B69DB" w:rsidRPr="00647A77" w14:paraId="1FB265C5" w14:textId="77777777" w:rsidTr="00CF224A">
        <w:tc>
          <w:tcPr>
            <w:tcW w:w="1838" w:type="dxa"/>
          </w:tcPr>
          <w:p w14:paraId="1E740A4B" w14:textId="27D30811" w:rsidR="000B69DB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0F3FDA9D" w14:textId="28BE7E7D" w:rsidR="000B69DB" w:rsidRPr="00647A77" w:rsidRDefault="000B69DB" w:rsidP="00647A77">
            <w:pPr>
              <w:pStyle w:val="3GPPText"/>
            </w:pPr>
            <w:r w:rsidRPr="00647A77">
              <w:t xml:space="preserve">Proposal 6: Increase the bit width of the parameter </w:t>
            </w:r>
            <w:proofErr w:type="spellStart"/>
            <w:r w:rsidRPr="00647A77">
              <w:t>sequenceId</w:t>
            </w:r>
            <w:proofErr w:type="spellEnd"/>
            <w:r w:rsidRPr="00647A77">
              <w:t xml:space="preserve"> of the SRS resource configuration</w:t>
            </w:r>
            <w:r w:rsidRPr="00647A77" w:rsidDel="00A26F5B">
              <w:t xml:space="preserve"> </w:t>
            </w:r>
            <w:r w:rsidRPr="00647A77">
              <w:t>to [16] bits.</w:t>
            </w:r>
          </w:p>
        </w:tc>
      </w:tr>
      <w:tr w:rsidR="000B69DB" w:rsidRPr="00647A77" w14:paraId="44947FE9" w14:textId="77777777" w:rsidTr="00CF224A">
        <w:tc>
          <w:tcPr>
            <w:tcW w:w="1838" w:type="dxa"/>
          </w:tcPr>
          <w:p w14:paraId="19F6FAE7" w14:textId="04A674A8" w:rsidR="000B69DB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33043C92" w14:textId="2D52C4A1" w:rsidR="000B69DB" w:rsidRPr="00647A77" w:rsidRDefault="006F334A" w:rsidP="00647A77">
            <w:pPr>
              <w:pStyle w:val="3GPPText"/>
            </w:pPr>
            <w:r w:rsidRPr="00647A77">
              <w:t xml:space="preserve">Proposal </w:t>
            </w:r>
            <w:r w:rsidRPr="00647A77">
              <w:rPr>
                <w:rFonts w:hint="eastAsia"/>
              </w:rPr>
              <w:t xml:space="preserve">7: In </w:t>
            </w:r>
            <w:r w:rsidRPr="00647A77">
              <w:t>addition</w:t>
            </w:r>
            <w:r w:rsidRPr="00647A77">
              <w:rPr>
                <w:rFonts w:hint="eastAsia"/>
              </w:rPr>
              <w:t xml:space="preserve"> to ZC sequence, support</w:t>
            </w:r>
            <w:r w:rsidRPr="00647A77">
              <w:t xml:space="preserve"> </w:t>
            </w:r>
            <w:r w:rsidRPr="00647A77">
              <w:rPr>
                <w:rFonts w:hint="eastAsia"/>
              </w:rPr>
              <w:t xml:space="preserve">to reuse </w:t>
            </w:r>
            <w:r w:rsidRPr="00647A77">
              <w:t>pi</w:t>
            </w:r>
            <w:r w:rsidRPr="00647A77">
              <w:rPr>
                <w:rFonts w:hint="eastAsia"/>
              </w:rPr>
              <w:t>/2</w:t>
            </w:r>
            <w:r w:rsidRPr="00647A77">
              <w:t>-</w:t>
            </w:r>
            <w:r w:rsidRPr="00647A77">
              <w:rPr>
                <w:rFonts w:hint="eastAsia"/>
              </w:rPr>
              <w:t xml:space="preserve"> BPSK</w:t>
            </w:r>
            <w:r w:rsidRPr="00647A77">
              <w:t xml:space="preserve"> and CGS sequences</w:t>
            </w:r>
            <w:r w:rsidRPr="00647A77">
              <w:rPr>
                <w:rFonts w:hint="eastAsia"/>
              </w:rPr>
              <w:t xml:space="preserve"> agreed in Rel-16</w:t>
            </w:r>
            <w:r w:rsidRPr="00647A77">
              <w:t xml:space="preserve"> MIMO</w:t>
            </w:r>
            <w:r w:rsidRPr="00647A77">
              <w:rPr>
                <w:rFonts w:hint="eastAsia"/>
              </w:rPr>
              <w:t xml:space="preserve"> for SRS sequence generation</w:t>
            </w:r>
            <w:r w:rsidRPr="00647A77">
              <w:t xml:space="preserve"> for positioning</w:t>
            </w:r>
            <w:r w:rsidRPr="00647A77">
              <w:rPr>
                <w:rFonts w:hint="eastAsia"/>
              </w:rPr>
              <w:t>.</w:t>
            </w:r>
          </w:p>
        </w:tc>
      </w:tr>
      <w:tr w:rsidR="000B69DB" w:rsidRPr="00647A77" w14:paraId="3B2D8323" w14:textId="77777777" w:rsidTr="00CF224A">
        <w:tc>
          <w:tcPr>
            <w:tcW w:w="1838" w:type="dxa"/>
          </w:tcPr>
          <w:p w14:paraId="0FFBE371" w14:textId="168FF585" w:rsidR="000B69DB" w:rsidRPr="00647A77" w:rsidRDefault="00600ED6" w:rsidP="00647A77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4D5118B4" w14:textId="668CB6A7" w:rsidR="000B69DB" w:rsidRPr="00647A77" w:rsidRDefault="00A61034" w:rsidP="00647A77">
            <w:pPr>
              <w:pStyle w:val="3GPPText"/>
            </w:pPr>
            <w:r w:rsidRPr="00647A77">
              <w:t xml:space="preserve">Proposal </w:t>
            </w:r>
            <w:r w:rsidR="007B034A">
              <w:fldChar w:fldCharType="begin"/>
            </w:r>
            <w:r w:rsidR="007B034A">
              <w:instrText xml:space="preserve"> SEQ Proposal \* ARABIC </w:instrText>
            </w:r>
            <w:r w:rsidR="007B034A">
              <w:fldChar w:fldCharType="separate"/>
            </w:r>
            <w:r w:rsidRPr="00647A77">
              <w:t>5</w:t>
            </w:r>
            <w:r w:rsidR="007B034A">
              <w:fldChar w:fldCharType="end"/>
            </w:r>
            <w:r w:rsidRPr="00647A77">
              <w:t>:</w:t>
            </w:r>
            <w:r w:rsidRPr="00647A77">
              <w:rPr>
                <w:rFonts w:hint="eastAsia"/>
              </w:rPr>
              <w:t xml:space="preserve"> Reuse NR Rel-15 </w:t>
            </w:r>
            <w:r w:rsidRPr="00647A77">
              <w:t>SRS sequence</w:t>
            </w:r>
            <w:r w:rsidRPr="00647A77">
              <w:rPr>
                <w:rFonts w:hint="eastAsia"/>
              </w:rPr>
              <w:t xml:space="preserve"> for </w:t>
            </w:r>
            <w:r w:rsidRPr="00647A77">
              <w:t>position</w:t>
            </w:r>
            <w:r w:rsidRPr="00647A77">
              <w:rPr>
                <w:rFonts w:hint="eastAsia"/>
              </w:rPr>
              <w:t>ing</w:t>
            </w:r>
            <w:r w:rsidRPr="00647A77">
              <w:t>.</w:t>
            </w:r>
          </w:p>
        </w:tc>
      </w:tr>
      <w:tr w:rsidR="000B69DB" w:rsidRPr="00647A77" w14:paraId="344635DB" w14:textId="77777777" w:rsidTr="00CF224A">
        <w:tc>
          <w:tcPr>
            <w:tcW w:w="1838" w:type="dxa"/>
          </w:tcPr>
          <w:p w14:paraId="5C0CB612" w14:textId="03F35ED1" w:rsidR="000B69DB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_Ref8146630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8124" w:type="dxa"/>
          </w:tcPr>
          <w:p w14:paraId="6EB1C101" w14:textId="3DFDD9B1" w:rsidR="000B69DB" w:rsidRPr="00647A77" w:rsidRDefault="008A713A" w:rsidP="00647A77">
            <w:pPr>
              <w:pStyle w:val="3GPPText"/>
            </w:pPr>
            <w:r w:rsidRPr="00647A77">
              <w:t>Proposal 3-2: The backward compatibility should also be considered seriously for potential development of pi/2 BPSK based SRS</w:t>
            </w:r>
          </w:p>
        </w:tc>
      </w:tr>
      <w:tr w:rsidR="000B69DB" w:rsidRPr="00647A77" w14:paraId="614B8053" w14:textId="77777777" w:rsidTr="00CF224A">
        <w:tc>
          <w:tcPr>
            <w:tcW w:w="1838" w:type="dxa"/>
          </w:tcPr>
          <w:p w14:paraId="048CDB05" w14:textId="35BCE03D" w:rsidR="000B69DB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2ABAF4BB" w14:textId="57ADDEC4" w:rsidR="000B69DB" w:rsidRPr="00647A77" w:rsidRDefault="000C4817" w:rsidP="00647A77">
            <w:pPr>
              <w:pStyle w:val="3GPPText"/>
            </w:pPr>
            <w:r w:rsidRPr="00647A77">
              <w:t>Proposal 5: First study UE multiplexing capacity in orthogonal manners through comb and symbol structures. If finding issues regarding lack of UE capacity, then consider modifying the number of code sequences ID.</w:t>
            </w:r>
          </w:p>
        </w:tc>
      </w:tr>
    </w:tbl>
    <w:p w14:paraId="5F2B3CD2" w14:textId="21D1A32E" w:rsidR="00A33323" w:rsidRDefault="00A33323" w:rsidP="004B6318">
      <w:pPr>
        <w:pStyle w:val="ListBullet5"/>
        <w:ind w:left="0" w:firstLine="0"/>
      </w:pPr>
    </w:p>
    <w:p w14:paraId="026DD9FB" w14:textId="3E674142" w:rsidR="004B6318" w:rsidRDefault="004B6318" w:rsidP="004B6318">
      <w:pPr>
        <w:pStyle w:val="ListBullet5"/>
        <w:ind w:left="0" w:firstLine="0"/>
      </w:pPr>
      <w:r>
        <w:t xml:space="preserve">There is no consensus among the presented proposal, however, tracks for discussion may be set. Is </w:t>
      </w:r>
      <w:proofErr w:type="spellStart"/>
      <w:r>
        <w:t>is</w:t>
      </w:r>
      <w:proofErr w:type="spellEnd"/>
      <w:r>
        <w:t xml:space="preserve"> thus proposed to discuss the following:</w:t>
      </w:r>
    </w:p>
    <w:p w14:paraId="1A3F5221" w14:textId="1CC4D46E" w:rsidR="004B6318" w:rsidRDefault="00835358" w:rsidP="004D5C6E">
      <w:pPr>
        <w:pStyle w:val="Proposal"/>
      </w:pPr>
      <w:bookmarkStart w:id="14" w:name="_Toc8624469"/>
      <w:r>
        <w:t xml:space="preserve">Discuss the </w:t>
      </w:r>
      <w:r w:rsidR="000A7688">
        <w:t>bit width of the sequence ID of the SRS resource configuration</w:t>
      </w:r>
      <w:bookmarkEnd w:id="14"/>
    </w:p>
    <w:p w14:paraId="46164891" w14:textId="633F93A7" w:rsidR="000A7688" w:rsidRDefault="000A7688" w:rsidP="004D5C6E">
      <w:pPr>
        <w:pStyle w:val="Proposal"/>
      </w:pPr>
      <w:bookmarkStart w:id="15" w:name="_Toc8624470"/>
      <w:r>
        <w:t xml:space="preserve">Discuss the use of non ZC sequences </w:t>
      </w:r>
      <w:r w:rsidR="00941D22">
        <w:t>for SRS in positioning</w:t>
      </w:r>
      <w:bookmarkEnd w:id="15"/>
    </w:p>
    <w:p w14:paraId="19105572" w14:textId="77777777" w:rsidR="00941D22" w:rsidRPr="00B22E4E" w:rsidRDefault="00941D22" w:rsidP="004B6318">
      <w:pPr>
        <w:pStyle w:val="ListBullet5"/>
        <w:ind w:left="0" w:firstLine="0"/>
      </w:pPr>
    </w:p>
    <w:p w14:paraId="293AFA7F" w14:textId="79344C0D" w:rsidR="00E9372D" w:rsidRDefault="007174EE" w:rsidP="00093BE8">
      <w:pPr>
        <w:pStyle w:val="3GPPH3"/>
      </w:pPr>
      <w:r>
        <w:t xml:space="preserve"> </w:t>
      </w:r>
      <w:r w:rsidR="00093BE8">
        <w:t>SRS orthogonality</w:t>
      </w:r>
    </w:p>
    <w:p w14:paraId="66569597" w14:textId="22B5C043" w:rsidR="00093BE8" w:rsidRDefault="00093BE8" w:rsidP="00093BE8">
      <w:pPr>
        <w:pStyle w:val="3GPPText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093BE8" w:rsidRPr="00647A77" w14:paraId="79182800" w14:textId="77777777" w:rsidTr="00CF224A">
        <w:tc>
          <w:tcPr>
            <w:tcW w:w="1838" w:type="dxa"/>
          </w:tcPr>
          <w:p w14:paraId="2A179517" w14:textId="761C4936" w:rsidR="00093BE8" w:rsidRPr="00647A77" w:rsidRDefault="00647A77" w:rsidP="00647A77">
            <w:pPr>
              <w:pStyle w:val="3GPPText"/>
            </w:pPr>
            <w:r>
              <w:t>Intel</w:t>
            </w:r>
          </w:p>
        </w:tc>
        <w:tc>
          <w:tcPr>
            <w:tcW w:w="8124" w:type="dxa"/>
          </w:tcPr>
          <w:p w14:paraId="65BF5B23" w14:textId="5D5DB8B2" w:rsidR="00093BE8" w:rsidRPr="00647A77" w:rsidRDefault="00093BE8" w:rsidP="00647A77">
            <w:pPr>
              <w:pStyle w:val="3GPPText"/>
            </w:pPr>
            <w:r w:rsidRPr="00647A77">
              <w:t>Further consider to introduce time domain code multiplexing for UL SRS (PRS) in order to increase the UE multiplexing capacity for NR positioning in UL</w:t>
            </w:r>
          </w:p>
        </w:tc>
      </w:tr>
      <w:tr w:rsidR="00C87D06" w:rsidRPr="00647A77" w14:paraId="6860D297" w14:textId="77777777" w:rsidTr="00CF224A">
        <w:tc>
          <w:tcPr>
            <w:tcW w:w="1838" w:type="dxa"/>
          </w:tcPr>
          <w:p w14:paraId="2EC3837C" w14:textId="3DEE11D4" w:rsidR="00C87D06" w:rsidRPr="00647A77" w:rsidRDefault="003106B7" w:rsidP="00647A77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1D97ECB6" w14:textId="4E00C2B1" w:rsidR="00C87D06" w:rsidRPr="00647A77" w:rsidRDefault="00C87D06" w:rsidP="00647A77">
            <w:pPr>
              <w:pStyle w:val="3GPPText"/>
            </w:pPr>
            <w:r w:rsidRPr="00647A77">
              <w:t>Proposal 4:  Users transmitting SRS for positioning use case should be configured to transmit on a different slot (‘Uplink positioning slot’) than the standard Rel. 15 SRS use cases, in order to mitigate interference due to higher transmit power.</w:t>
            </w:r>
          </w:p>
        </w:tc>
      </w:tr>
      <w:tr w:rsidR="00517DD6" w:rsidRPr="00647A77" w14:paraId="252A083A" w14:textId="77777777" w:rsidTr="00CF224A">
        <w:tc>
          <w:tcPr>
            <w:tcW w:w="1838" w:type="dxa"/>
          </w:tcPr>
          <w:p w14:paraId="3233ED7A" w14:textId="27213182" w:rsidR="00517DD6" w:rsidRPr="00647A77" w:rsidRDefault="003106B7" w:rsidP="00647A77">
            <w:pPr>
              <w:pStyle w:val="3GPPText"/>
            </w:pPr>
            <w:r>
              <w:fldChar w:fldCharType="begin"/>
            </w:r>
            <w:r>
              <w:instrText xml:space="preserve"> REF _Ref8146959 \r \h </w:instrText>
            </w:r>
            <w:r>
              <w:fldChar w:fldCharType="separate"/>
            </w:r>
            <w:r>
              <w:t>[13]</w:t>
            </w:r>
            <w:r>
              <w:fldChar w:fldCharType="end"/>
            </w:r>
          </w:p>
        </w:tc>
        <w:tc>
          <w:tcPr>
            <w:tcW w:w="8124" w:type="dxa"/>
          </w:tcPr>
          <w:p w14:paraId="0D2A2715" w14:textId="1FA1739C" w:rsidR="00517DD6" w:rsidRPr="00647A77" w:rsidRDefault="00517DD6" w:rsidP="00647A77">
            <w:pPr>
              <w:pStyle w:val="3GPPText"/>
            </w:pPr>
            <w:r w:rsidRPr="00647A77">
              <w:fldChar w:fldCharType="begin"/>
            </w:r>
            <w:r w:rsidRPr="00647A77">
              <w:instrText xml:space="preserve"> REF Prop15 \h </w:instrText>
            </w:r>
            <w:r w:rsidR="00CF224A" w:rsidRPr="00647A77">
              <w:instrText xml:space="preserve"> \* MERGEFORMAT </w:instrText>
            </w:r>
            <w:r w:rsidRPr="00647A77">
              <w:fldChar w:fldCharType="separate"/>
            </w:r>
            <w:r w:rsidRPr="00647A77">
              <w:t>Proposal 2: A slot or multiple slots dedicated for positioning are supported for NR positioning</w:t>
            </w:r>
            <w:r w:rsidRPr="00647A77">
              <w:fldChar w:fldCharType="end"/>
            </w:r>
          </w:p>
        </w:tc>
      </w:tr>
      <w:tr w:rsidR="00CE75F9" w:rsidRPr="00647A77" w14:paraId="1E0F264E" w14:textId="77777777" w:rsidTr="00CF224A">
        <w:tc>
          <w:tcPr>
            <w:tcW w:w="1838" w:type="dxa"/>
          </w:tcPr>
          <w:p w14:paraId="77D0EFB7" w14:textId="6F0BC57B" w:rsidR="00CE75F9" w:rsidRPr="00647A77" w:rsidRDefault="008F5A2A" w:rsidP="00647A77">
            <w:pPr>
              <w:pStyle w:val="3GPPText"/>
            </w:pPr>
            <w:r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[16]</w:t>
            </w:r>
            <w:r>
              <w:fldChar w:fldCharType="end"/>
            </w:r>
          </w:p>
        </w:tc>
        <w:tc>
          <w:tcPr>
            <w:tcW w:w="8124" w:type="dxa"/>
          </w:tcPr>
          <w:p w14:paraId="56E3C1CF" w14:textId="77777777" w:rsidR="00CE75F9" w:rsidRPr="00647A77" w:rsidRDefault="00CE75F9" w:rsidP="00647A77">
            <w:pPr>
              <w:pStyle w:val="3GPPText"/>
            </w:pPr>
            <w:r w:rsidRPr="00647A77">
              <w:t>Proposal 8</w:t>
            </w:r>
            <w:r w:rsidRPr="00647A77">
              <w:tab/>
              <w:t>The  possible values for the maximum number of cyclic shifts for SRS is increased to [8,12,24,48]</w:t>
            </w:r>
          </w:p>
          <w:p w14:paraId="7A8EF91D" w14:textId="1672AF65" w:rsidR="00CE75F9" w:rsidRPr="00647A77" w:rsidRDefault="00CE75F9" w:rsidP="00647A77">
            <w:pPr>
              <w:pStyle w:val="3GPPText"/>
            </w:pPr>
            <w:r w:rsidRPr="00647A77">
              <w:t>Proposal</w:t>
            </w:r>
            <w:r w:rsidR="00CF224A" w:rsidRPr="00647A77">
              <w:t xml:space="preserve"> 9 </w:t>
            </w:r>
            <w:r w:rsidRPr="00647A77">
              <w:t xml:space="preserve">Maximum number of cyclic shifts </w:t>
            </w:r>
            <w:proofErr w:type="spellStart"/>
            <w:proofErr w:type="gramStart"/>
            <w:r w:rsidRPr="00647A77">
              <w:t>nSRScs,max</w:t>
            </w:r>
            <w:proofErr w:type="spellEnd"/>
            <w:proofErr w:type="gramEnd"/>
            <w:r w:rsidRPr="00647A77">
              <w:t xml:space="preserve"> and comb size should be configured at the resource set level.</w:t>
            </w:r>
          </w:p>
          <w:p w14:paraId="25894455" w14:textId="717A7091" w:rsidR="00CE75F9" w:rsidRPr="00647A77" w:rsidRDefault="00CE75F9" w:rsidP="00647A77">
            <w:pPr>
              <w:pStyle w:val="3GPPText"/>
            </w:pPr>
            <w:r w:rsidRPr="00647A77">
              <w:rPr>
                <w:rFonts w:hint="eastAsia"/>
              </w:rPr>
              <w:t>Proposal 10</w:t>
            </w:r>
            <w:r w:rsidR="00CF224A" w:rsidRPr="00647A77">
              <w:t xml:space="preserve"> </w:t>
            </w:r>
            <w:r w:rsidRPr="00647A77">
              <w:rPr>
                <w:rFonts w:hint="eastAsia"/>
              </w:rPr>
              <w:t xml:space="preserve">The actual cyclic shift of a SRS resource </w:t>
            </w:r>
            <w:proofErr w:type="gramStart"/>
            <w:r w:rsidRPr="00647A77">
              <w:rPr>
                <w:rFonts w:hint="eastAsia"/>
              </w:rPr>
              <w:t>should  be</w:t>
            </w:r>
            <w:proofErr w:type="gramEnd"/>
            <w:r w:rsidRPr="00647A77">
              <w:rPr>
                <w:rFonts w:hint="eastAsia"/>
              </w:rPr>
              <w:t xml:space="preserve"> configured by the parameter nSRScs</w:t>
            </w:r>
            <w:r w:rsidRPr="00647A77">
              <w:rPr>
                <w:rFonts w:hint="eastAsia"/>
              </w:rPr>
              <w:t>∈</w:t>
            </w:r>
            <w:r w:rsidRPr="00647A77">
              <w:rPr>
                <w:rFonts w:hint="eastAsia"/>
              </w:rPr>
              <w:t>0,1,2,</w:t>
            </w:r>
            <w:r w:rsidRPr="00647A77">
              <w:rPr>
                <w:rFonts w:hint="eastAsia"/>
              </w:rPr>
              <w:t>…</w:t>
            </w:r>
            <w:r w:rsidRPr="00647A77">
              <w:rPr>
                <w:rFonts w:hint="eastAsia"/>
              </w:rPr>
              <w:t>,nSRScs,max-1.</w:t>
            </w:r>
          </w:p>
        </w:tc>
      </w:tr>
      <w:tr w:rsidR="00443184" w:rsidRPr="00647A77" w14:paraId="1ED1AACE" w14:textId="77777777" w:rsidTr="00443184">
        <w:tc>
          <w:tcPr>
            <w:tcW w:w="1838" w:type="dxa"/>
          </w:tcPr>
          <w:p w14:paraId="67C00155" w14:textId="2273C6AB" w:rsidR="00443184" w:rsidRPr="00647A77" w:rsidRDefault="00443184" w:rsidP="00BC7FC9">
            <w:pPr>
              <w:pStyle w:val="3GPPText"/>
            </w:pPr>
            <w:r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2B84C04A" w14:textId="0D850419" w:rsidR="00443184" w:rsidRPr="00647A77" w:rsidRDefault="004914DD" w:rsidP="00BC7FC9">
            <w:pPr>
              <w:pStyle w:val="3GPPText"/>
            </w:pPr>
            <w:r w:rsidRPr="00DB5F39">
              <w:t xml:space="preserve">Proposal </w:t>
            </w:r>
            <w:r w:rsidR="007B034A">
              <w:fldChar w:fldCharType="begin"/>
            </w:r>
            <w:r w:rsidR="007B034A">
              <w:instrText xml:space="preserve"> SEQ Proposal \* ARABIC </w:instrText>
            </w:r>
            <w:r w:rsidR="007B034A">
              <w:fldChar w:fldCharType="separate"/>
            </w:r>
            <w:r w:rsidRPr="00DB5F39">
              <w:t>10</w:t>
            </w:r>
            <w:r w:rsidR="007B034A">
              <w:fldChar w:fldCharType="end"/>
            </w:r>
            <w:r w:rsidRPr="00DB5F39">
              <w:t xml:space="preserve">: </w:t>
            </w:r>
            <w:r w:rsidRPr="00DB5F39">
              <w:rPr>
                <w:rFonts w:hint="eastAsia"/>
              </w:rPr>
              <w:t xml:space="preserve"> Support SRS </w:t>
            </w:r>
            <w:r w:rsidRPr="00DB5F39">
              <w:t>resource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coordination</w:t>
            </w:r>
            <w:r w:rsidRPr="00DB5F39">
              <w:rPr>
                <w:rFonts w:hint="eastAsia"/>
              </w:rPr>
              <w:t xml:space="preserve"> to achieve </w:t>
            </w:r>
            <w:r w:rsidRPr="00DB5F39">
              <w:t>orthogonal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SRS resource assignment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and/</w:t>
            </w:r>
            <w:r w:rsidRPr="00DB5F39">
              <w:rPr>
                <w:rFonts w:hint="eastAsia"/>
              </w:rPr>
              <w:t xml:space="preserve">or </w:t>
            </w:r>
            <w:r w:rsidRPr="00DB5F39">
              <w:t xml:space="preserve">SRS </w:t>
            </w:r>
            <w:r w:rsidRPr="00DB5F39">
              <w:rPr>
                <w:rFonts w:hint="eastAsia"/>
              </w:rPr>
              <w:t>interference cancellation.</w:t>
            </w:r>
          </w:p>
        </w:tc>
      </w:tr>
    </w:tbl>
    <w:p w14:paraId="0B5F2F42" w14:textId="262CE77B" w:rsidR="00C759E7" w:rsidRDefault="009E74AB" w:rsidP="00091966">
      <w:pPr>
        <w:pStyle w:val="3GPPText"/>
      </w:pPr>
      <w:r>
        <w:t xml:space="preserve">Several different </w:t>
      </w:r>
      <w:proofErr w:type="gramStart"/>
      <w:r>
        <w:t>proposal</w:t>
      </w:r>
      <w:proofErr w:type="gramEnd"/>
      <w:r>
        <w:t xml:space="preserve"> to generate more orthogonal UL SRS for positioning were discussed. As these are single proposal</w:t>
      </w:r>
      <w:r w:rsidR="00091966">
        <w:t xml:space="preserve"> with currently no consensus, it is propose to start a discussion before reaching a potential proposal:</w:t>
      </w:r>
    </w:p>
    <w:p w14:paraId="1335FC83" w14:textId="0D76E036" w:rsidR="0026268F" w:rsidRDefault="0026268F" w:rsidP="009E5FB9">
      <w:pPr>
        <w:pStyle w:val="Proposal"/>
      </w:pPr>
      <w:bookmarkStart w:id="16" w:name="_Toc8624471"/>
      <w:r>
        <w:t>Discuss the extension of the use of cyclic shifts in SRS for positioning</w:t>
      </w:r>
      <w:bookmarkEnd w:id="16"/>
    </w:p>
    <w:p w14:paraId="248430B7" w14:textId="679C45F8" w:rsidR="009E5FB9" w:rsidRDefault="009E5FB9" w:rsidP="009E5FB9">
      <w:pPr>
        <w:pStyle w:val="Proposal"/>
      </w:pPr>
      <w:bookmarkStart w:id="17" w:name="_Toc8624472"/>
      <w:r>
        <w:t xml:space="preserve">Discuss the </w:t>
      </w:r>
      <w:r w:rsidR="00BF780C">
        <w:t>use of dedicated slots for UL SRS in positioning</w:t>
      </w:r>
      <w:bookmarkEnd w:id="17"/>
    </w:p>
    <w:p w14:paraId="7135209E" w14:textId="0DB1FA84" w:rsidR="00BF780C" w:rsidRDefault="00F30A05" w:rsidP="009E5FB9">
      <w:pPr>
        <w:pStyle w:val="Proposal"/>
      </w:pPr>
      <w:bookmarkStart w:id="18" w:name="_Toc8624473"/>
      <w:r>
        <w:t>Discuss time domain CDM for UL SRS</w:t>
      </w:r>
      <w:r w:rsidR="009E74AB">
        <w:t xml:space="preserve"> in positioning</w:t>
      </w:r>
      <w:bookmarkEnd w:id="18"/>
    </w:p>
    <w:p w14:paraId="7FE45884" w14:textId="77777777" w:rsidR="00A57DDC" w:rsidRPr="0026268F" w:rsidRDefault="00A57DDC" w:rsidP="00A57DDC">
      <w:pPr>
        <w:pStyle w:val="Proposal"/>
        <w:numPr>
          <w:ilvl w:val="0"/>
          <w:numId w:val="0"/>
        </w:numPr>
      </w:pPr>
    </w:p>
    <w:p w14:paraId="0441DAEA" w14:textId="06465221" w:rsidR="009D0E3E" w:rsidRDefault="0060089B" w:rsidP="0060089B">
      <w:pPr>
        <w:pStyle w:val="3GPPH2"/>
      </w:pPr>
      <w:r>
        <w:t xml:space="preserve">UL SRS configurations </w:t>
      </w:r>
      <w:r w:rsidR="00FF60D4">
        <w:t xml:space="preserve"> </w:t>
      </w:r>
    </w:p>
    <w:p w14:paraId="396AE036" w14:textId="3CAC1840" w:rsidR="0060089B" w:rsidRDefault="00C5218B" w:rsidP="006E116C">
      <w:pPr>
        <w:pStyle w:val="3GPPH3"/>
      </w:pPr>
      <w:r>
        <w:t>RRC</w:t>
      </w:r>
      <w:r w:rsidR="005E385E">
        <w:t xml:space="preserve"> / LPP / </w:t>
      </w:r>
      <w:proofErr w:type="spellStart"/>
      <w:r w:rsidR="005E385E">
        <w:t>NRPPa</w:t>
      </w:r>
      <w:proofErr w:type="spellEnd"/>
      <w:r w:rsidR="005E385E">
        <w:t xml:space="preserve"> configuration of SRS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430B1F" w:rsidRPr="00DB5F39" w14:paraId="0EB590D5" w14:textId="77777777" w:rsidTr="00DB5F39">
        <w:tc>
          <w:tcPr>
            <w:tcW w:w="1838" w:type="dxa"/>
          </w:tcPr>
          <w:p w14:paraId="7B9CB04A" w14:textId="4087EE4A" w:rsidR="00430B1F" w:rsidRPr="00DB5F39" w:rsidRDefault="00600ED6" w:rsidP="00DB5F39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4523EFDB" w14:textId="7C6BB2A9" w:rsidR="00430B1F" w:rsidRPr="00DB5F39" w:rsidRDefault="008379B6" w:rsidP="00DB5F39">
            <w:pPr>
              <w:pStyle w:val="3GPPText"/>
            </w:pPr>
            <w:r w:rsidRPr="00DB5F39">
              <w:t xml:space="preserve">Proposal 9: The SRS for NR positioning is configured by RRC by the serving </w:t>
            </w:r>
            <w:proofErr w:type="spellStart"/>
            <w:r w:rsidRPr="00DB5F39">
              <w:t>gNB</w:t>
            </w:r>
            <w:proofErr w:type="spellEnd"/>
            <w:r w:rsidRPr="00DB5F39">
              <w:t>.</w:t>
            </w:r>
          </w:p>
        </w:tc>
      </w:tr>
      <w:tr w:rsidR="00430B1F" w:rsidRPr="00DB5F39" w14:paraId="0BDF757A" w14:textId="77777777" w:rsidTr="00DB5F39">
        <w:tc>
          <w:tcPr>
            <w:tcW w:w="1838" w:type="dxa"/>
          </w:tcPr>
          <w:p w14:paraId="668200E9" w14:textId="56821626" w:rsidR="00430B1F" w:rsidRPr="00DB5F39" w:rsidRDefault="00600ED6" w:rsidP="00DB5F39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7050BAF2" w14:textId="77777777" w:rsidR="00430B1F" w:rsidRDefault="0064783B" w:rsidP="00DB5F39">
            <w:pPr>
              <w:pStyle w:val="3GPPText"/>
            </w:pPr>
            <w:bookmarkStart w:id="19" w:name="p10"/>
            <w:r w:rsidRPr="00DB5F39">
              <w:t xml:space="preserve">Proposal </w:t>
            </w:r>
            <w:r w:rsidR="007B034A">
              <w:fldChar w:fldCharType="begin"/>
            </w:r>
            <w:r w:rsidR="007B034A">
              <w:instrText xml:space="preserve"> SEQ Proposal \* ARABIC </w:instrText>
            </w:r>
            <w:r w:rsidR="007B034A">
              <w:fldChar w:fldCharType="separate"/>
            </w:r>
            <w:r w:rsidRPr="00DB5F39">
              <w:t>10</w:t>
            </w:r>
            <w:r w:rsidR="007B034A">
              <w:fldChar w:fldCharType="end"/>
            </w:r>
            <w:r w:rsidRPr="00DB5F39">
              <w:t xml:space="preserve">: </w:t>
            </w:r>
            <w:r w:rsidRPr="00DB5F39">
              <w:rPr>
                <w:rFonts w:hint="eastAsia"/>
              </w:rPr>
              <w:t xml:space="preserve"> Support SRS </w:t>
            </w:r>
            <w:r w:rsidRPr="00DB5F39">
              <w:t>resource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coordination</w:t>
            </w:r>
            <w:r w:rsidRPr="00DB5F39">
              <w:rPr>
                <w:rFonts w:hint="eastAsia"/>
              </w:rPr>
              <w:t xml:space="preserve"> to achieve </w:t>
            </w:r>
            <w:r w:rsidRPr="00DB5F39">
              <w:t>orthogonal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SRS resource assignment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and/</w:t>
            </w:r>
            <w:r w:rsidRPr="00DB5F39">
              <w:rPr>
                <w:rFonts w:hint="eastAsia"/>
              </w:rPr>
              <w:t xml:space="preserve">or </w:t>
            </w:r>
            <w:r w:rsidRPr="00DB5F39">
              <w:t xml:space="preserve">SRS </w:t>
            </w:r>
            <w:r w:rsidRPr="00DB5F39">
              <w:rPr>
                <w:rFonts w:hint="eastAsia"/>
              </w:rPr>
              <w:t>interference cancellation.</w:t>
            </w:r>
            <w:bookmarkEnd w:id="19"/>
          </w:p>
          <w:p w14:paraId="2469DA11" w14:textId="2ED30417" w:rsidR="000B25F2" w:rsidRPr="00DB5F39" w:rsidRDefault="000B25F2" w:rsidP="00DB5F39">
            <w:pPr>
              <w:pStyle w:val="3GPPText"/>
            </w:pPr>
          </w:p>
        </w:tc>
      </w:tr>
      <w:tr w:rsidR="000B25F2" w:rsidRPr="00212F50" w14:paraId="0A5CE7A3" w14:textId="77777777" w:rsidTr="00745380">
        <w:tc>
          <w:tcPr>
            <w:tcW w:w="1838" w:type="dxa"/>
          </w:tcPr>
          <w:p w14:paraId="7E7DCE23" w14:textId="77777777" w:rsidR="000B25F2" w:rsidRPr="00212F50" w:rsidRDefault="000B25F2" w:rsidP="00745380">
            <w:pPr>
              <w:pStyle w:val="3GPPText"/>
            </w:pPr>
            <w:r>
              <w:t>CATT</w:t>
            </w:r>
          </w:p>
        </w:tc>
        <w:tc>
          <w:tcPr>
            <w:tcW w:w="8124" w:type="dxa"/>
          </w:tcPr>
          <w:p w14:paraId="3B5A1824" w14:textId="77777777" w:rsidR="000B25F2" w:rsidRPr="00212F50" w:rsidRDefault="000B25F2" w:rsidP="00745380">
            <w:pPr>
              <w:pStyle w:val="3GPPText"/>
            </w:pPr>
            <w:bookmarkStart w:id="20" w:name="_Toc5113985"/>
            <w:bookmarkStart w:id="21" w:name="_Toc5114009"/>
            <w:bookmarkStart w:id="22" w:name="p8"/>
            <w:r w:rsidRPr="00212F50">
              <w:t xml:space="preserve">Proposal </w:t>
            </w:r>
            <w:r w:rsidR="007B034A">
              <w:fldChar w:fldCharType="begin"/>
            </w:r>
            <w:r w:rsidR="007B034A">
              <w:instrText xml:space="preserve"> SEQ Proposal \* ARABIC </w:instrText>
            </w:r>
            <w:r w:rsidR="007B034A">
              <w:fldChar w:fldCharType="separate"/>
            </w:r>
            <w:r w:rsidRPr="00212F50">
              <w:t>8</w:t>
            </w:r>
            <w:r w:rsidR="007B034A">
              <w:fldChar w:fldCharType="end"/>
            </w:r>
            <w:r w:rsidRPr="00212F50">
              <w:t>:  The existing configurations for SRS transmission mode and transmission offset can also be reused for NR positioning.</w:t>
            </w:r>
            <w:bookmarkEnd w:id="20"/>
            <w:bookmarkEnd w:id="21"/>
            <w:r w:rsidRPr="00212F50">
              <w:t xml:space="preserve"> </w:t>
            </w:r>
            <w:r w:rsidRPr="00212F50">
              <w:rPr>
                <w:rFonts w:hint="eastAsia"/>
              </w:rPr>
              <w:t xml:space="preserve"> </w:t>
            </w:r>
            <w:bookmarkEnd w:id="22"/>
          </w:p>
        </w:tc>
      </w:tr>
      <w:tr w:rsidR="008D05D9" w:rsidRPr="00DB5F39" w14:paraId="25B2DCB7" w14:textId="77777777" w:rsidTr="00DB5F39">
        <w:tc>
          <w:tcPr>
            <w:tcW w:w="1838" w:type="dxa"/>
          </w:tcPr>
          <w:p w14:paraId="1D7665DB" w14:textId="48B23BAC" w:rsidR="008D05D9" w:rsidRPr="00DB5F39" w:rsidRDefault="003106B7" w:rsidP="00DB5F39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622E4FA8" w14:textId="2C8D0EC2" w:rsidR="008D05D9" w:rsidRPr="00DB5F39" w:rsidRDefault="008D05D9" w:rsidP="00DB5F39">
            <w:pPr>
              <w:pStyle w:val="3GPPText"/>
            </w:pPr>
            <w:r w:rsidRPr="00DB5F39">
              <w:t xml:space="preserve">Proposal 12: The configuration of UL PRS should be exchanged between serving </w:t>
            </w:r>
            <w:proofErr w:type="spellStart"/>
            <w:r w:rsidRPr="00DB5F39">
              <w:t>gNB</w:t>
            </w:r>
            <w:proofErr w:type="spellEnd"/>
            <w:r w:rsidRPr="00DB5F39">
              <w:t xml:space="preserve"> and neighboring </w:t>
            </w:r>
            <w:proofErr w:type="spellStart"/>
            <w:r w:rsidRPr="00DB5F39">
              <w:t>gNBs</w:t>
            </w:r>
            <w:proofErr w:type="spellEnd"/>
            <w:r w:rsidRPr="00DB5F39">
              <w:t xml:space="preserve"> via X2 interface so that the neighboring </w:t>
            </w:r>
            <w:proofErr w:type="spellStart"/>
            <w:r w:rsidRPr="00DB5F39">
              <w:t>gNBs</w:t>
            </w:r>
            <w:proofErr w:type="spellEnd"/>
            <w:r w:rsidRPr="00DB5F39">
              <w:t xml:space="preserve"> know when and where exactly to measure UL </w:t>
            </w:r>
            <w:proofErr w:type="gramStart"/>
            <w:r w:rsidRPr="00DB5F39">
              <w:t>PRS..</w:t>
            </w:r>
            <w:proofErr w:type="gramEnd"/>
          </w:p>
        </w:tc>
      </w:tr>
      <w:tr w:rsidR="005779A0" w:rsidRPr="00DB5F39" w14:paraId="09976B87" w14:textId="77777777" w:rsidTr="00DB5F39">
        <w:tc>
          <w:tcPr>
            <w:tcW w:w="1838" w:type="dxa"/>
          </w:tcPr>
          <w:p w14:paraId="468C5A71" w14:textId="78BA647A" w:rsidR="005779A0" w:rsidRPr="00DB5F39" w:rsidRDefault="008F5A2A" w:rsidP="00DB5F39">
            <w:pPr>
              <w:pStyle w:val="3GPPText"/>
            </w:pPr>
            <w:r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[16]</w:t>
            </w:r>
            <w:r>
              <w:fldChar w:fldCharType="end"/>
            </w:r>
          </w:p>
        </w:tc>
        <w:tc>
          <w:tcPr>
            <w:tcW w:w="8124" w:type="dxa"/>
          </w:tcPr>
          <w:p w14:paraId="11767C9E" w14:textId="1B90E860" w:rsidR="005779A0" w:rsidRPr="00DB5F39" w:rsidRDefault="005779A0" w:rsidP="00DB5F39">
            <w:pPr>
              <w:pStyle w:val="3GPPText"/>
            </w:pPr>
            <w:r w:rsidRPr="00DB5F39">
              <w:t>Proposal 1</w:t>
            </w:r>
            <w:r w:rsidRPr="00DB5F39">
              <w:tab/>
              <w:t>The SRS for positioning is configured by the UE serving cell via RRC</w:t>
            </w:r>
          </w:p>
        </w:tc>
      </w:tr>
      <w:tr w:rsidR="00B97874" w:rsidRPr="00DB5F39" w14:paraId="0A690AB8" w14:textId="77777777" w:rsidTr="00DB5F39">
        <w:tc>
          <w:tcPr>
            <w:tcW w:w="1838" w:type="dxa"/>
          </w:tcPr>
          <w:p w14:paraId="14B25DDA" w14:textId="502DCBA3" w:rsidR="00B97874" w:rsidRPr="00DB5F39" w:rsidRDefault="008F5A2A" w:rsidP="00DB5F39">
            <w:pPr>
              <w:pStyle w:val="3GPPText"/>
            </w:pPr>
            <w:r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[16]</w:t>
            </w:r>
            <w:r>
              <w:fldChar w:fldCharType="end"/>
            </w:r>
          </w:p>
        </w:tc>
        <w:tc>
          <w:tcPr>
            <w:tcW w:w="8124" w:type="dxa"/>
          </w:tcPr>
          <w:p w14:paraId="19C735D6" w14:textId="110C6034" w:rsidR="00B97874" w:rsidRPr="00DB5F39" w:rsidRDefault="00B97874" w:rsidP="00DB5F39">
            <w:pPr>
              <w:pStyle w:val="3GPPText"/>
            </w:pPr>
            <w:r w:rsidRPr="00DB5F39">
              <w:t>Proposal 2</w:t>
            </w:r>
            <w:r w:rsidRPr="00DB5F39">
              <w:tab/>
              <w:t xml:space="preserve">The SRS for positioning   UE configuration is communicated to the UE neighbor (non-serving) cell via </w:t>
            </w:r>
            <w:proofErr w:type="spellStart"/>
            <w:r w:rsidRPr="00DB5F39">
              <w:t>NRPPa</w:t>
            </w:r>
            <w:proofErr w:type="spellEnd"/>
            <w:r w:rsidRPr="00DB5F39">
              <w:t xml:space="preserve"> from the location server</w:t>
            </w:r>
          </w:p>
        </w:tc>
      </w:tr>
    </w:tbl>
    <w:p w14:paraId="312B1815" w14:textId="746E78AF" w:rsidR="005E385E" w:rsidRDefault="005C07AB" w:rsidP="006D1788">
      <w:pPr>
        <w:pStyle w:val="3GPPText"/>
        <w:rPr>
          <w:sz w:val="20"/>
        </w:rPr>
      </w:pPr>
      <w:r>
        <w:rPr>
          <w:sz w:val="20"/>
        </w:rPr>
        <w:t>Based on the proposals, the following consensus is proposed:</w:t>
      </w:r>
    </w:p>
    <w:p w14:paraId="379AFF5A" w14:textId="491CC0B1" w:rsidR="005C07AB" w:rsidRDefault="005C07AB" w:rsidP="005C07AB">
      <w:pPr>
        <w:pStyle w:val="Proposal"/>
        <w:numPr>
          <w:ilvl w:val="0"/>
          <w:numId w:val="0"/>
        </w:numPr>
        <w:ind w:left="1701" w:hanging="1701"/>
      </w:pPr>
      <w:bookmarkStart w:id="23" w:name="_Toc8624474"/>
      <w:r>
        <w:t>Proposal for offline consensus: SRS is RRC configured</w:t>
      </w:r>
      <w:bookmarkEnd w:id="23"/>
    </w:p>
    <w:p w14:paraId="323867CA" w14:textId="5D3AFA43" w:rsidR="005C07AB" w:rsidRDefault="00392EDF" w:rsidP="00B06E5D">
      <w:pPr>
        <w:pStyle w:val="Proposal"/>
        <w:numPr>
          <w:ilvl w:val="0"/>
          <w:numId w:val="0"/>
        </w:numPr>
        <w:ind w:left="1701" w:hanging="1701"/>
      </w:pPr>
      <w:bookmarkStart w:id="24" w:name="_Toc8624475"/>
      <w:r>
        <w:t xml:space="preserve">Proposal for offline consensus: </w:t>
      </w:r>
      <w:r w:rsidR="00080FF6">
        <w:t>For co</w:t>
      </w:r>
      <w:r w:rsidR="001855AA">
        <w:t>ordination of resources, the following option are considered:</w:t>
      </w:r>
      <w:bookmarkEnd w:id="24"/>
    </w:p>
    <w:p w14:paraId="65CE4BD1" w14:textId="0E3EE8EB" w:rsidR="001855AA" w:rsidRDefault="001855AA" w:rsidP="00392EDF">
      <w:pPr>
        <w:pStyle w:val="Proposal"/>
        <w:numPr>
          <w:ilvl w:val="1"/>
          <w:numId w:val="17"/>
        </w:numPr>
      </w:pPr>
      <w:bookmarkStart w:id="25" w:name="_Toc8624476"/>
      <w:r>
        <w:t xml:space="preserve">The location server coordinate the </w:t>
      </w:r>
      <w:r w:rsidR="00033B05">
        <w:t xml:space="preserve">configuration of SRS </w:t>
      </w:r>
      <w:r>
        <w:t>resources</w:t>
      </w:r>
      <w:r w:rsidR="00033B05">
        <w:t xml:space="preserve">, based on input from the </w:t>
      </w:r>
      <w:proofErr w:type="spellStart"/>
      <w:r w:rsidR="00033B05">
        <w:t>gNodeB</w:t>
      </w:r>
      <w:proofErr w:type="spellEnd"/>
      <w:r w:rsidR="00033B05">
        <w:t xml:space="preserve"> supported SRS configurations</w:t>
      </w:r>
      <w:bookmarkEnd w:id="25"/>
    </w:p>
    <w:p w14:paraId="5838B0D4" w14:textId="1D1C100F" w:rsidR="001855AA" w:rsidRDefault="001855AA" w:rsidP="00392EDF">
      <w:pPr>
        <w:pStyle w:val="Proposal"/>
        <w:numPr>
          <w:ilvl w:val="1"/>
          <w:numId w:val="17"/>
        </w:numPr>
      </w:pPr>
      <w:bookmarkStart w:id="26" w:name="_Toc8624477"/>
      <w:r>
        <w:t xml:space="preserve">The </w:t>
      </w:r>
      <w:proofErr w:type="spellStart"/>
      <w:r w:rsidR="00392EDF">
        <w:t>EnodeBs</w:t>
      </w:r>
      <w:proofErr w:type="spellEnd"/>
      <w:r w:rsidR="00392EDF">
        <w:t xml:space="preserve"> coordinate the SRS resources via X2</w:t>
      </w:r>
      <w:bookmarkEnd w:id="26"/>
    </w:p>
    <w:p w14:paraId="58A0DF8C" w14:textId="7CBC1BAB" w:rsidR="00392EDF" w:rsidRDefault="00392EDF" w:rsidP="00392EDF">
      <w:pPr>
        <w:pStyle w:val="Proposal"/>
        <w:numPr>
          <w:ilvl w:val="1"/>
          <w:numId w:val="17"/>
        </w:numPr>
      </w:pPr>
      <w:bookmarkStart w:id="27" w:name="_Toc8624478"/>
      <w:r>
        <w:t>No coordination is expected</w:t>
      </w:r>
      <w:bookmarkEnd w:id="27"/>
    </w:p>
    <w:p w14:paraId="61DC14B8" w14:textId="5313B9AC" w:rsidR="005C07AB" w:rsidRDefault="005C07AB" w:rsidP="006D1788">
      <w:pPr>
        <w:pStyle w:val="3GPPText"/>
        <w:rPr>
          <w:sz w:val="20"/>
        </w:rPr>
      </w:pPr>
    </w:p>
    <w:p w14:paraId="36C6EBBA" w14:textId="77777777" w:rsidR="005C07AB" w:rsidRPr="00B97874" w:rsidRDefault="005C07AB" w:rsidP="006D1788">
      <w:pPr>
        <w:pStyle w:val="3GPPText"/>
        <w:rPr>
          <w:sz w:val="20"/>
        </w:rPr>
      </w:pPr>
    </w:p>
    <w:p w14:paraId="04085959" w14:textId="77777777" w:rsidR="00421825" w:rsidRPr="00421825" w:rsidRDefault="00421825" w:rsidP="00142BA7">
      <w:pPr>
        <w:rPr>
          <w:b/>
        </w:rPr>
      </w:pPr>
    </w:p>
    <w:p w14:paraId="3206D372" w14:textId="0BC4D8F5" w:rsidR="002C2FF3" w:rsidRDefault="002C2FF3" w:rsidP="002C2FF3">
      <w:pPr>
        <w:pStyle w:val="3GPPH1"/>
      </w:pPr>
      <w:r>
        <w:t xml:space="preserve">UL SRS procedures </w:t>
      </w:r>
    </w:p>
    <w:p w14:paraId="19C3E328" w14:textId="0AEE3932" w:rsidR="001932FA" w:rsidRPr="001932FA" w:rsidRDefault="001932FA" w:rsidP="001932FA">
      <w:pPr>
        <w:pStyle w:val="3GPPText"/>
        <w:rPr>
          <w:lang w:val="en-GB"/>
        </w:rPr>
      </w:pPr>
      <w:r>
        <w:rPr>
          <w:sz w:val="20"/>
          <w:lang w:val="en-GB"/>
        </w:rPr>
        <w:t>Note: the following proposals have been mentioned in the UL RS design contribution (AI 7.2.10.2</w:t>
      </w:r>
      <w:proofErr w:type="gramStart"/>
      <w:r>
        <w:rPr>
          <w:sz w:val="20"/>
          <w:lang w:val="en-GB"/>
        </w:rPr>
        <w:t>)  but</w:t>
      </w:r>
      <w:proofErr w:type="gramEnd"/>
      <w:r>
        <w:rPr>
          <w:sz w:val="20"/>
          <w:lang w:val="en-GB"/>
        </w:rPr>
        <w:t xml:space="preserve"> would be more fitted for the procedures discussion in 7.2.10.4. the non-overlapping procedures will be discussed in the 7.2.10.2 session, while overlapping topics will be left to 7.2.10.4.</w:t>
      </w:r>
    </w:p>
    <w:p w14:paraId="20C6E5C1" w14:textId="4A22BF04" w:rsidR="005E385E" w:rsidRDefault="00E621AA" w:rsidP="002C2FF3">
      <w:pPr>
        <w:pStyle w:val="3GPPH2"/>
      </w:pPr>
      <w:r>
        <w:t xml:space="preserve">Beam sweeping / </w:t>
      </w:r>
      <w:proofErr w:type="spellStart"/>
      <w:r>
        <w:t>aligments</w:t>
      </w:r>
      <w:proofErr w:type="spellEnd"/>
    </w:p>
    <w:p w14:paraId="57A9810E" w14:textId="0C253DE9" w:rsidR="00EB5D5E" w:rsidRDefault="00EB5D5E" w:rsidP="006D1788">
      <w:pPr>
        <w:pStyle w:val="3GPPText"/>
        <w:rPr>
          <w:sz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E621AA" w:rsidRPr="00C84E96" w14:paraId="01006810" w14:textId="77777777" w:rsidTr="00C84E96">
        <w:tc>
          <w:tcPr>
            <w:tcW w:w="1838" w:type="dxa"/>
          </w:tcPr>
          <w:p w14:paraId="39F37AAD" w14:textId="79B2E5FE" w:rsidR="00E621AA" w:rsidRPr="00C84E96" w:rsidRDefault="00600ED6" w:rsidP="00C84E96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4CB61996" w14:textId="76AA40FC" w:rsidR="00E621AA" w:rsidRPr="00C84E96" w:rsidRDefault="00E621AA" w:rsidP="00C84E96">
            <w:pPr>
              <w:pStyle w:val="3GPPText"/>
            </w:pPr>
            <w:bookmarkStart w:id="28" w:name="_Toc534641005"/>
            <w:bookmarkStart w:id="29" w:name="_Toc1138837"/>
            <w:bookmarkStart w:id="30" w:name="_Toc5113986"/>
            <w:bookmarkStart w:id="31" w:name="_Toc5114010"/>
            <w:bookmarkStart w:id="32" w:name="p9"/>
            <w:r w:rsidRPr="00C84E96">
              <w:t xml:space="preserve">Proposal </w:t>
            </w:r>
            <w:r w:rsidR="007B034A">
              <w:fldChar w:fldCharType="begin"/>
            </w:r>
            <w:r w:rsidR="007B034A">
              <w:instrText xml:space="preserve"> SEQ Proposal \* ARABI</w:instrText>
            </w:r>
            <w:r w:rsidR="007B034A">
              <w:instrText xml:space="preserve">C </w:instrText>
            </w:r>
            <w:r w:rsidR="007B034A">
              <w:fldChar w:fldCharType="separate"/>
            </w:r>
            <w:r w:rsidRPr="00C84E96">
              <w:t>9</w:t>
            </w:r>
            <w:r w:rsidR="007B034A">
              <w:fldChar w:fldCharType="end"/>
            </w:r>
            <w:r w:rsidRPr="00C84E96">
              <w:t xml:space="preserve">: The beam information of the DL reference signals (e.g., SSB, CSI-RS tec.) and UL reference signals (e.g., SRS) should be included in the messages exchanged between UE, </w:t>
            </w:r>
            <w:proofErr w:type="spellStart"/>
            <w:r w:rsidRPr="00C84E96">
              <w:t>gNBs</w:t>
            </w:r>
            <w:proofErr w:type="spellEnd"/>
            <w:r w:rsidRPr="00C84E96">
              <w:t>, and LMF for supporting UL positioning</w:t>
            </w:r>
            <w:bookmarkStart w:id="33" w:name="_Toc534641006"/>
            <w:bookmarkEnd w:id="28"/>
            <w:bookmarkEnd w:id="29"/>
            <w:r w:rsidRPr="00C84E96">
              <w:t xml:space="preserve"> based on SRS signals.</w:t>
            </w:r>
            <w:bookmarkEnd w:id="30"/>
            <w:bookmarkEnd w:id="31"/>
            <w:bookmarkEnd w:id="32"/>
            <w:bookmarkEnd w:id="33"/>
          </w:p>
        </w:tc>
      </w:tr>
      <w:tr w:rsidR="00E621AA" w:rsidRPr="00C84E96" w14:paraId="42776A51" w14:textId="77777777" w:rsidTr="00C84E96">
        <w:tc>
          <w:tcPr>
            <w:tcW w:w="1838" w:type="dxa"/>
          </w:tcPr>
          <w:p w14:paraId="07A4D5C1" w14:textId="35D26CA3" w:rsidR="00E621AA" w:rsidRPr="00C84E96" w:rsidRDefault="003106B7" w:rsidP="00C84E96">
            <w:pPr>
              <w:pStyle w:val="3GPPText"/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REF _Ref8146733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[10]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8124" w:type="dxa"/>
          </w:tcPr>
          <w:p w14:paraId="59A8F979" w14:textId="51B17702" w:rsidR="00E621AA" w:rsidRPr="00C84E96" w:rsidRDefault="007D4337" w:rsidP="00C84E96">
            <w:pPr>
              <w:pStyle w:val="3GPPText"/>
            </w:pPr>
            <w:r w:rsidRPr="00C84E96">
              <w:t>Proposal 3: The uplink positioning reference signal (e.g. SRS) beam configuration are determined based on the UE reports on selected downlink measurement information.</w:t>
            </w:r>
          </w:p>
        </w:tc>
      </w:tr>
      <w:tr w:rsidR="00E621AA" w:rsidRPr="00C84E96" w14:paraId="549FEB11" w14:textId="77777777" w:rsidTr="00C84E96">
        <w:tc>
          <w:tcPr>
            <w:tcW w:w="1838" w:type="dxa"/>
          </w:tcPr>
          <w:p w14:paraId="7A366F01" w14:textId="70111D10" w:rsidR="00E621AA" w:rsidRPr="00C84E96" w:rsidRDefault="003106B7" w:rsidP="00C84E96">
            <w:pPr>
              <w:pStyle w:val="3GPPText"/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REF _Ref8146733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[10]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8124" w:type="dxa"/>
          </w:tcPr>
          <w:p w14:paraId="154D6171" w14:textId="329089B4" w:rsidR="00E621AA" w:rsidRPr="00C84E96" w:rsidRDefault="00735357" w:rsidP="00C84E96">
            <w:pPr>
              <w:pStyle w:val="3GPPText"/>
            </w:pPr>
            <w:r w:rsidRPr="00C84E96">
              <w:t>Proposal 4: SRS transmission with UL beam sweeping is supported, particularly when the UE does not support beam correspondence.</w:t>
            </w:r>
          </w:p>
        </w:tc>
      </w:tr>
      <w:tr w:rsidR="009E7B8F" w:rsidRPr="00C84E96" w14:paraId="72805471" w14:textId="77777777" w:rsidTr="00C84E96">
        <w:tc>
          <w:tcPr>
            <w:tcW w:w="1838" w:type="dxa"/>
          </w:tcPr>
          <w:p w14:paraId="5AF2613D" w14:textId="46A6564A" w:rsidR="009E7B8F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1F8954A1" w14:textId="57B3F636" w:rsidR="009E7B8F" w:rsidRPr="00C84E96" w:rsidRDefault="009E7B8F" w:rsidP="00C84E96">
            <w:pPr>
              <w:pStyle w:val="3GPPText"/>
            </w:pPr>
            <w:r w:rsidRPr="00C84E96">
              <w:t xml:space="preserve">Proposal 2: For </w:t>
            </w:r>
            <w:proofErr w:type="spellStart"/>
            <w:r w:rsidRPr="00C84E96">
              <w:t>AoA</w:t>
            </w:r>
            <w:proofErr w:type="spellEnd"/>
            <w:r w:rsidRPr="00C84E96">
              <w:t>/</w:t>
            </w:r>
            <w:proofErr w:type="spellStart"/>
            <w:r w:rsidRPr="00C84E96">
              <w:t>AoD</w:t>
            </w:r>
            <w:proofErr w:type="spellEnd"/>
            <w:r w:rsidRPr="00C84E96">
              <w:t xml:space="preserve"> based positioning exploring beam information, the existing NR beam measurement, reporting and management mechanism is sufficiently flexibly to support positioning except a reference beam pointing to a pre-defined geographic direction needs to be defined.</w:t>
            </w:r>
          </w:p>
        </w:tc>
      </w:tr>
      <w:tr w:rsidR="009E208C" w:rsidRPr="00C84E96" w14:paraId="7BB4358A" w14:textId="77777777" w:rsidTr="00C84E96">
        <w:tc>
          <w:tcPr>
            <w:tcW w:w="1838" w:type="dxa"/>
          </w:tcPr>
          <w:p w14:paraId="7DAFE54D" w14:textId="62E48ED9" w:rsidR="009E208C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5FFCAE36" w14:textId="0BBA889D" w:rsidR="009E208C" w:rsidRPr="00C84E96" w:rsidRDefault="009E208C" w:rsidP="00C84E96">
            <w:pPr>
              <w:pStyle w:val="3GPPText"/>
            </w:pPr>
            <w:r w:rsidRPr="00C84E96">
              <w:t>Proposal 8: Only support UE Rx beam sweeping on DL PRS resources which are transmitted with the same downlink spatial domain transmission filter.</w:t>
            </w:r>
          </w:p>
        </w:tc>
      </w:tr>
      <w:tr w:rsidR="009E208C" w:rsidRPr="00C84E96" w14:paraId="68562B36" w14:textId="77777777" w:rsidTr="00C84E96">
        <w:tc>
          <w:tcPr>
            <w:tcW w:w="1838" w:type="dxa"/>
          </w:tcPr>
          <w:p w14:paraId="6D050EBF" w14:textId="3EE054F2" w:rsidR="009E208C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  <w:r w:rsidR="009E208C" w:rsidRPr="00C84E96">
              <w:t xml:space="preserve"> </w:t>
            </w:r>
          </w:p>
        </w:tc>
        <w:tc>
          <w:tcPr>
            <w:tcW w:w="8124" w:type="dxa"/>
          </w:tcPr>
          <w:p w14:paraId="7613955E" w14:textId="5D479F0E" w:rsidR="009E208C" w:rsidRPr="00C84E96" w:rsidRDefault="009E208C" w:rsidP="00C84E96">
            <w:pPr>
              <w:pStyle w:val="3GPPText"/>
            </w:pPr>
            <w:r w:rsidRPr="00C84E96">
              <w:t>Proposal 9:  Only support UE Tx beam sweeping on UL SRS transmissions across multiple UL SRS Resources.</w:t>
            </w:r>
          </w:p>
        </w:tc>
      </w:tr>
      <w:tr w:rsidR="002A12A9" w:rsidRPr="00C84E96" w14:paraId="6BB65C9C" w14:textId="77777777" w:rsidTr="00C84E96">
        <w:tc>
          <w:tcPr>
            <w:tcW w:w="1838" w:type="dxa"/>
          </w:tcPr>
          <w:p w14:paraId="31D3152B" w14:textId="41E35165" w:rsidR="002A12A9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4E0BBEA3" w14:textId="77777777" w:rsidR="002A12A9" w:rsidRPr="00C84E96" w:rsidRDefault="002A12A9" w:rsidP="00C84E96">
            <w:pPr>
              <w:pStyle w:val="3GPPText"/>
            </w:pPr>
            <w:r w:rsidRPr="00C84E96">
              <w:t>Proposal 10: For DL&amp;UL positioning technologies, only the following reference signals should be supported for DL and UL measurements, respectively</w:t>
            </w:r>
          </w:p>
          <w:p w14:paraId="339D57B2" w14:textId="77777777" w:rsidR="002A12A9" w:rsidRPr="00C84E96" w:rsidRDefault="002A12A9" w:rsidP="00C84E96">
            <w:pPr>
              <w:pStyle w:val="3GPPText"/>
            </w:pPr>
            <w:r w:rsidRPr="00C84E96">
              <w:t>UL: SRS and PRACH;</w:t>
            </w:r>
          </w:p>
          <w:p w14:paraId="09DFD9E2" w14:textId="236CD391" w:rsidR="002A12A9" w:rsidRPr="00C84E96" w:rsidRDefault="002A12A9" w:rsidP="00C84E96">
            <w:pPr>
              <w:pStyle w:val="3GPPText"/>
            </w:pPr>
            <w:r w:rsidRPr="00C84E96">
              <w:t>DL: CSI-RS/TRS and new PRS.</w:t>
            </w:r>
          </w:p>
        </w:tc>
      </w:tr>
      <w:tr w:rsidR="00476F1F" w:rsidRPr="00C84E96" w14:paraId="4F8A2C12" w14:textId="77777777" w:rsidTr="00C84E96">
        <w:tc>
          <w:tcPr>
            <w:tcW w:w="1838" w:type="dxa"/>
          </w:tcPr>
          <w:p w14:paraId="6D0370A8" w14:textId="566C1685" w:rsidR="00476F1F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02C9829D" w14:textId="77777777" w:rsidR="00476F1F" w:rsidRPr="00C84E96" w:rsidRDefault="00476F1F" w:rsidP="00C84E96">
            <w:pPr>
              <w:pStyle w:val="3GPPText"/>
            </w:pPr>
            <w:r w:rsidRPr="00C84E96">
              <w:t xml:space="preserve">Proposal 11: For </w:t>
            </w:r>
            <w:proofErr w:type="spellStart"/>
            <w:r w:rsidRPr="00C84E96">
              <w:t>AoA</w:t>
            </w:r>
            <w:proofErr w:type="spellEnd"/>
            <w:r w:rsidRPr="00C84E96">
              <w:t>/</w:t>
            </w:r>
            <w:proofErr w:type="spellStart"/>
            <w:r w:rsidRPr="00C84E96">
              <w:t>AoD</w:t>
            </w:r>
            <w:proofErr w:type="spellEnd"/>
            <w:r w:rsidRPr="00C84E96">
              <w:t xml:space="preserve"> based positioning exploring beam information, the existing NR beam measurement, reporting and management mechanism is sufficiently flexibly to support positioning with following enhancements</w:t>
            </w:r>
          </w:p>
          <w:p w14:paraId="07A46CDF" w14:textId="77777777" w:rsidR="00476F1F" w:rsidRPr="00C84E96" w:rsidRDefault="00476F1F" w:rsidP="00C84E96">
            <w:pPr>
              <w:pStyle w:val="3GPPText"/>
            </w:pPr>
            <w:r w:rsidRPr="00C84E96">
              <w:t>A reference beam pointing to a pre-defined geographic direction needs to be defined;</w:t>
            </w:r>
          </w:p>
          <w:p w14:paraId="3805BF57" w14:textId="4F7ACF6B" w:rsidR="00476F1F" w:rsidRPr="00C84E96" w:rsidRDefault="00476F1F" w:rsidP="00C84E96">
            <w:pPr>
              <w:pStyle w:val="3GPPText"/>
            </w:pPr>
            <w:proofErr w:type="spellStart"/>
            <w:r w:rsidRPr="00C84E96">
              <w:t>gNB</w:t>
            </w:r>
            <w:proofErr w:type="spellEnd"/>
            <w:r w:rsidRPr="00C84E96">
              <w:t xml:space="preserve"> derivation of </w:t>
            </w:r>
            <w:proofErr w:type="spellStart"/>
            <w:r w:rsidRPr="00C84E96">
              <w:t>AoD</w:t>
            </w:r>
            <w:proofErr w:type="spellEnd"/>
            <w:r w:rsidRPr="00C84E96">
              <w:t xml:space="preserve"> should be supported.</w:t>
            </w:r>
          </w:p>
        </w:tc>
      </w:tr>
    </w:tbl>
    <w:p w14:paraId="4C8B0131" w14:textId="7E463311" w:rsidR="003F2FA6" w:rsidRDefault="003F2FA6" w:rsidP="000B25F2">
      <w:pPr>
        <w:pStyle w:val="Proposal"/>
        <w:numPr>
          <w:ilvl w:val="0"/>
          <w:numId w:val="0"/>
        </w:numPr>
        <w:ind w:left="1701"/>
      </w:pPr>
    </w:p>
    <w:p w14:paraId="1031340D" w14:textId="77777777" w:rsidR="00313ACB" w:rsidRDefault="00313ACB" w:rsidP="00313ACB">
      <w:pPr>
        <w:pStyle w:val="Proposal"/>
        <w:numPr>
          <w:ilvl w:val="0"/>
          <w:numId w:val="0"/>
        </w:numPr>
      </w:pPr>
    </w:p>
    <w:p w14:paraId="33277497" w14:textId="32E4D7A2" w:rsidR="00313ACB" w:rsidRDefault="00313ACB" w:rsidP="00313ACB">
      <w:pPr>
        <w:pStyle w:val="3GPPText"/>
      </w:pPr>
      <w:r>
        <w:t xml:space="preserve">A previous agreement from RAN1#96b in the procedure AI provides a suitable scope for this issue. </w:t>
      </w:r>
    </w:p>
    <w:p w14:paraId="164453F5" w14:textId="77777777" w:rsidR="00313ACB" w:rsidRDefault="00313ACB" w:rsidP="00313ACB">
      <w:pPr>
        <w:pStyle w:val="Proposal"/>
        <w:numPr>
          <w:ilvl w:val="0"/>
          <w:numId w:val="0"/>
        </w:num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3ACB" w14:paraId="32605F34" w14:textId="77777777" w:rsidTr="00313ACB">
        <w:tc>
          <w:tcPr>
            <w:tcW w:w="9962" w:type="dxa"/>
          </w:tcPr>
          <w:p w14:paraId="5A88BFFA" w14:textId="77777777" w:rsidR="00313ACB" w:rsidRPr="00A63434" w:rsidRDefault="00313ACB" w:rsidP="00313ACB">
            <w:pPr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highlight w:val="green"/>
                <w:lang w:val="en-US"/>
              </w:rPr>
              <w:t>Agreement:</w:t>
            </w:r>
          </w:p>
          <w:p w14:paraId="4B39C066" w14:textId="77777777" w:rsidR="00313ACB" w:rsidRPr="00A63434" w:rsidRDefault="00313ACB" w:rsidP="00313ACB">
            <w:pPr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 xml:space="preserve">For positioning purposes, with regard to UL Beam management/alignment towards serving and </w:t>
            </w:r>
            <w:proofErr w:type="spellStart"/>
            <w:r w:rsidRPr="00A63434">
              <w:rPr>
                <w:rFonts w:ascii="Times" w:eastAsia="Batang" w:hAnsi="Times"/>
                <w:lang w:val="en-US"/>
              </w:rPr>
              <w:t>neighbouring</w:t>
            </w:r>
            <w:proofErr w:type="spellEnd"/>
            <w:r w:rsidRPr="00A63434">
              <w:rPr>
                <w:rFonts w:ascii="Times" w:eastAsia="Batang" w:hAnsi="Times"/>
                <w:lang w:val="en-US"/>
              </w:rPr>
              <w:t xml:space="preserve"> cells, consider one or more of at least the following options:</w:t>
            </w:r>
          </w:p>
          <w:p w14:paraId="0196D616" w14:textId="77777777" w:rsidR="00313ACB" w:rsidRPr="00A63434" w:rsidRDefault="00313ACB" w:rsidP="00313ACB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 xml:space="preserve">Option 1:  Support configuration of a spatial relation between a reference DL RS from serving or </w:t>
            </w:r>
            <w:proofErr w:type="spellStart"/>
            <w:r w:rsidRPr="00A63434">
              <w:rPr>
                <w:rFonts w:ascii="Times" w:eastAsia="Batang" w:hAnsi="Times"/>
                <w:lang w:val="en-US"/>
              </w:rPr>
              <w:t>neighbouring</w:t>
            </w:r>
            <w:proofErr w:type="spellEnd"/>
            <w:r w:rsidRPr="00A63434">
              <w:rPr>
                <w:rFonts w:ascii="Times" w:eastAsia="Batang" w:hAnsi="Times"/>
                <w:lang w:val="en-US"/>
              </w:rPr>
              <w:t xml:space="preserve"> cells and the target SRS.</w:t>
            </w:r>
          </w:p>
          <w:p w14:paraId="129FB2FB" w14:textId="77777777" w:rsidR="00313ACB" w:rsidRPr="00A63434" w:rsidRDefault="00313ACB" w:rsidP="00313ACB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>FFS: Which Reference DL RS can be used (e.g., SSB/CSI-RS/DL-PRS).</w:t>
            </w:r>
          </w:p>
          <w:p w14:paraId="13A20860" w14:textId="77777777" w:rsidR="00313ACB" w:rsidRPr="00A63434" w:rsidRDefault="00313ACB" w:rsidP="00313ACB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lastRenderedPageBreak/>
              <w:t>Option 2: Support UE Tx beam-sweeping on UL SRS transmissions across multiple UL SRS Resources.</w:t>
            </w:r>
          </w:p>
          <w:p w14:paraId="563BF100" w14:textId="3D671DBD" w:rsidR="00313ACB" w:rsidRPr="00313ACB" w:rsidRDefault="00313ACB" w:rsidP="00313ACB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>Option 3: The Tx beam is fixed for UL SRS transmissions across multiple UL SRS Resources, for both FR1 and FR2.</w:t>
            </w:r>
          </w:p>
          <w:p w14:paraId="54996DCE" w14:textId="77777777" w:rsidR="00313ACB" w:rsidRPr="00497587" w:rsidRDefault="00313ACB" w:rsidP="00313A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>FFS: How the fixed beam is selected</w:t>
            </w:r>
          </w:p>
          <w:p w14:paraId="4ACCEB01" w14:textId="77777777" w:rsidR="00313ACB" w:rsidRDefault="00313ACB" w:rsidP="00FB2D7B">
            <w:pPr>
              <w:pStyle w:val="3GPPText"/>
              <w:rPr>
                <w:sz w:val="20"/>
                <w:lang w:val="en-GB"/>
              </w:rPr>
            </w:pPr>
          </w:p>
        </w:tc>
      </w:tr>
    </w:tbl>
    <w:p w14:paraId="7F7E10B9" w14:textId="77777777" w:rsidR="00FB2D7B" w:rsidRDefault="00FB2D7B" w:rsidP="00FB2D7B">
      <w:pPr>
        <w:pStyle w:val="3GPPText"/>
        <w:rPr>
          <w:sz w:val="20"/>
          <w:lang w:val="en-GB"/>
        </w:rPr>
      </w:pPr>
    </w:p>
    <w:p w14:paraId="5F42856E" w14:textId="47811950" w:rsidR="00A41313" w:rsidRPr="00A41313" w:rsidRDefault="00932DA9" w:rsidP="00C45215">
      <w:pPr>
        <w:pStyle w:val="3GPPText"/>
        <w:rPr>
          <w:rFonts w:ascii="Times" w:eastAsia="Batang" w:hAnsi="Times"/>
        </w:rPr>
      </w:pPr>
      <w:r>
        <w:rPr>
          <w:sz w:val="20"/>
          <w:lang w:val="en-GB"/>
        </w:rPr>
        <w:t xml:space="preserve">Based on the proposals, and if the issue is not treated in AI 7.2.10.4, it is proposed to narrow the previous agreement </w:t>
      </w:r>
      <w:r w:rsidR="00C45215">
        <w:rPr>
          <w:sz w:val="20"/>
          <w:lang w:val="en-GB"/>
        </w:rPr>
        <w:t xml:space="preserve"> </w:t>
      </w:r>
    </w:p>
    <w:p w14:paraId="51174786" w14:textId="130D66D7" w:rsidR="006C3177" w:rsidRPr="00A63434" w:rsidRDefault="00D62EDE" w:rsidP="00D62EDE">
      <w:pPr>
        <w:pStyle w:val="Proposal"/>
        <w:numPr>
          <w:ilvl w:val="0"/>
          <w:numId w:val="0"/>
        </w:numPr>
        <w:ind w:left="1701" w:hanging="1701"/>
      </w:pPr>
      <w:bookmarkStart w:id="34" w:name="_Toc8624479"/>
      <w:r>
        <w:t xml:space="preserve">Proposal for offline consensus: </w:t>
      </w:r>
      <w:r w:rsidR="006C3177" w:rsidRPr="00A63434">
        <w:t xml:space="preserve">For positioning purposes, with regard to UL Beam management/alignment towards serving and </w:t>
      </w:r>
      <w:proofErr w:type="spellStart"/>
      <w:r w:rsidR="006C3177" w:rsidRPr="00A63434">
        <w:t>neighbouring</w:t>
      </w:r>
      <w:proofErr w:type="spellEnd"/>
      <w:r w:rsidR="006C3177" w:rsidRPr="00A63434">
        <w:t xml:space="preserve"> cells, </w:t>
      </w:r>
      <w:r w:rsidR="006C3177">
        <w:t>the following is supported:</w:t>
      </w:r>
      <w:bookmarkEnd w:id="34"/>
    </w:p>
    <w:p w14:paraId="051FADD5" w14:textId="47D87D7D" w:rsidR="006C3177" w:rsidRPr="00A63434" w:rsidRDefault="006C3177" w:rsidP="002A4FA9">
      <w:pPr>
        <w:pStyle w:val="Proposal"/>
        <w:numPr>
          <w:ilvl w:val="1"/>
          <w:numId w:val="17"/>
        </w:numPr>
      </w:pPr>
      <w:bookmarkStart w:id="35" w:name="_Toc8624480"/>
      <w:r w:rsidRPr="00A63434">
        <w:t xml:space="preserve">configuration of a spatial relation between a reference DL RS from serving or </w:t>
      </w:r>
      <w:proofErr w:type="spellStart"/>
      <w:r w:rsidRPr="00A63434">
        <w:t>neighbouring</w:t>
      </w:r>
      <w:proofErr w:type="spellEnd"/>
      <w:r w:rsidRPr="00A63434">
        <w:t xml:space="preserve"> cells and the target SRS.</w:t>
      </w:r>
      <w:bookmarkEnd w:id="35"/>
    </w:p>
    <w:p w14:paraId="2B5C892A" w14:textId="6EB65507" w:rsidR="006C3177" w:rsidRPr="00A63434" w:rsidRDefault="00470537" w:rsidP="00AF2DE0">
      <w:pPr>
        <w:pStyle w:val="Proposal"/>
        <w:numPr>
          <w:ilvl w:val="2"/>
          <w:numId w:val="17"/>
        </w:numPr>
      </w:pPr>
      <w:bookmarkStart w:id="36" w:name="_Toc8624481"/>
      <w:r>
        <w:t xml:space="preserve">CSI-RS and SSB are supported for reference DL RS. Other RS </w:t>
      </w:r>
      <w:r w:rsidR="006C3177" w:rsidRPr="00A63434">
        <w:t>FFS</w:t>
      </w:r>
      <w:bookmarkEnd w:id="36"/>
    </w:p>
    <w:p w14:paraId="1806E05C" w14:textId="3D73A4B7" w:rsidR="006C3177" w:rsidRPr="00A63434" w:rsidRDefault="006C3177" w:rsidP="002A4FA9">
      <w:pPr>
        <w:pStyle w:val="Proposal"/>
        <w:numPr>
          <w:ilvl w:val="1"/>
          <w:numId w:val="17"/>
        </w:numPr>
      </w:pPr>
      <w:bookmarkStart w:id="37" w:name="_Toc8624482"/>
      <w:r w:rsidRPr="00A63434">
        <w:t>UE Tx beam-sweeping on UL SRS transmissions across multiple UL SRS Resources.</w:t>
      </w:r>
      <w:bookmarkEnd w:id="37"/>
    </w:p>
    <w:p w14:paraId="73FC09B7" w14:textId="7A0E963A" w:rsidR="006C3177" w:rsidRPr="00497587" w:rsidRDefault="002A4FA9" w:rsidP="002A4FA9">
      <w:pPr>
        <w:pStyle w:val="Proposal"/>
        <w:numPr>
          <w:ilvl w:val="1"/>
          <w:numId w:val="17"/>
        </w:numPr>
      </w:pPr>
      <w:r>
        <w:t xml:space="preserve"> </w:t>
      </w:r>
      <w:bookmarkStart w:id="38" w:name="_Toc8624483"/>
      <w:r>
        <w:t>FFS other options</w:t>
      </w:r>
      <w:bookmarkEnd w:id="38"/>
      <w:r>
        <w:t xml:space="preserve"> </w:t>
      </w:r>
    </w:p>
    <w:p w14:paraId="472D6A57" w14:textId="77777777" w:rsidR="00693058" w:rsidRDefault="00693058" w:rsidP="0064783B">
      <w:pPr>
        <w:pStyle w:val="Heading2"/>
      </w:pPr>
      <w:r>
        <w:t>BWP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693058" w:rsidRPr="00C84E96" w14:paraId="66E8EC22" w14:textId="77777777" w:rsidTr="00C84E96">
        <w:tc>
          <w:tcPr>
            <w:tcW w:w="1838" w:type="dxa"/>
          </w:tcPr>
          <w:p w14:paraId="3455733B" w14:textId="4DAE197A" w:rsidR="00693058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25707944" w14:textId="6A4A2555" w:rsidR="00693058" w:rsidRPr="00C84E96" w:rsidRDefault="00693058" w:rsidP="00C84E96">
            <w:pPr>
              <w:pStyle w:val="3GPPText"/>
            </w:pPr>
            <w:r w:rsidRPr="00C84E96">
              <w:t xml:space="preserve">Proposal 7: The configuration of SRS for positioning per UL BWP follows the Rel. 15 NR specification. </w:t>
            </w:r>
          </w:p>
        </w:tc>
      </w:tr>
      <w:tr w:rsidR="00693058" w:rsidRPr="00C84E96" w14:paraId="2DBAACCD" w14:textId="77777777" w:rsidTr="00C84E96">
        <w:tc>
          <w:tcPr>
            <w:tcW w:w="1838" w:type="dxa"/>
          </w:tcPr>
          <w:p w14:paraId="10B7CAAB" w14:textId="5A6CEDD2" w:rsidR="00693058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75E6AE53" w14:textId="77777777" w:rsidR="00693058" w:rsidRPr="00C84E96" w:rsidRDefault="00693058" w:rsidP="00C84E96">
            <w:pPr>
              <w:pStyle w:val="3GPPText"/>
            </w:pPr>
            <w:r w:rsidRPr="00C84E96">
              <w:t xml:space="preserve">Proposal 8: For positioning, the SRS transmission in the active UL BWP of an active cell and SRS carrier switching feature follow the Rel. 15 NR specification. </w:t>
            </w:r>
          </w:p>
        </w:tc>
      </w:tr>
      <w:tr w:rsidR="00693058" w:rsidRPr="00C84E96" w14:paraId="4CD96600" w14:textId="77777777" w:rsidTr="00C84E96">
        <w:tc>
          <w:tcPr>
            <w:tcW w:w="1838" w:type="dxa"/>
          </w:tcPr>
          <w:p w14:paraId="6D83F7AE" w14:textId="44F7D484" w:rsidR="00693058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77B3EEB4" w14:textId="1982081D" w:rsidR="00693058" w:rsidRPr="00C84E96" w:rsidRDefault="00693058" w:rsidP="00C84E96">
            <w:pPr>
              <w:pStyle w:val="3GPPText"/>
            </w:pPr>
            <w:bookmarkStart w:id="39" w:name="_Toc5113989"/>
            <w:bookmarkStart w:id="40" w:name="_Toc5114013"/>
            <w:bookmarkStart w:id="41" w:name="p7"/>
            <w:r w:rsidRPr="00C84E96">
              <w:t xml:space="preserve">Proposal </w:t>
            </w:r>
            <w:r w:rsidR="007B034A">
              <w:fldChar w:fldCharType="begin"/>
            </w:r>
            <w:r w:rsidR="007B034A">
              <w:instrText xml:space="preserve"> SEQ Proposal \* ARABIC </w:instrText>
            </w:r>
            <w:r w:rsidR="007B034A">
              <w:fldChar w:fldCharType="separate"/>
            </w:r>
            <w:r w:rsidRPr="00C84E96">
              <w:t>7</w:t>
            </w:r>
            <w:r w:rsidR="007B034A">
              <w:fldChar w:fldCharType="end"/>
            </w:r>
            <w:r w:rsidRPr="00C84E96">
              <w:t>: No enhancement is needed in terms of the SRS transmission bandwidth for NR positioning.</w:t>
            </w:r>
            <w:bookmarkEnd w:id="39"/>
            <w:bookmarkEnd w:id="40"/>
            <w:bookmarkEnd w:id="41"/>
          </w:p>
        </w:tc>
      </w:tr>
      <w:tr w:rsidR="00693058" w:rsidRPr="00C84E96" w14:paraId="18017982" w14:textId="77777777" w:rsidTr="00C84E96">
        <w:tc>
          <w:tcPr>
            <w:tcW w:w="1838" w:type="dxa"/>
          </w:tcPr>
          <w:p w14:paraId="4B2AFC85" w14:textId="0D8C6E87" w:rsidR="00693058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4B265115" w14:textId="5EDE2004" w:rsidR="00693058" w:rsidRPr="00C84E96" w:rsidRDefault="002978B8" w:rsidP="00C84E96">
            <w:pPr>
              <w:pStyle w:val="3GPPText"/>
            </w:pPr>
            <w:r w:rsidRPr="00C84E96">
              <w:rPr>
                <w:rFonts w:hint="eastAsia"/>
              </w:rPr>
              <w:t xml:space="preserve">Proposal 6: </w:t>
            </w:r>
            <w:r w:rsidRPr="00C84E96">
              <w:t>SRS is configured within the active UL BWP</w:t>
            </w:r>
            <w:r w:rsidRPr="00C84E96">
              <w:rPr>
                <w:rFonts w:hint="eastAsia"/>
              </w:rPr>
              <w:t>.</w:t>
            </w:r>
          </w:p>
        </w:tc>
      </w:tr>
      <w:tr w:rsidR="00E80DD1" w:rsidRPr="00C84E96" w14:paraId="01347773" w14:textId="77777777" w:rsidTr="00C84E96">
        <w:tc>
          <w:tcPr>
            <w:tcW w:w="1838" w:type="dxa"/>
          </w:tcPr>
          <w:p w14:paraId="4A04C07C" w14:textId="5647429F" w:rsidR="00E80DD1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54D7229C" w14:textId="77777777" w:rsidR="00E80DD1" w:rsidRPr="00C84E96" w:rsidRDefault="00E80DD1" w:rsidP="00C84E96">
            <w:pPr>
              <w:pStyle w:val="3GPPText"/>
            </w:pPr>
            <w:r w:rsidRPr="00C84E96">
              <w:t>Proposal 4: For the BWP configuration of NR UL PRS, e.g. SRS, both solutions as follows should be supported</w:t>
            </w:r>
          </w:p>
          <w:p w14:paraId="5C579E7A" w14:textId="77777777" w:rsidR="00E80DD1" w:rsidRPr="00C84E96" w:rsidRDefault="00E80DD1" w:rsidP="00C84E96">
            <w:pPr>
              <w:pStyle w:val="3GPPText"/>
            </w:pPr>
            <w:r w:rsidRPr="00C84E96">
              <w:t>Alt1: SRS is configured within the active UL BWP;</w:t>
            </w:r>
          </w:p>
          <w:p w14:paraId="33593AE0" w14:textId="5C677382" w:rsidR="00E80DD1" w:rsidRPr="00C84E96" w:rsidRDefault="00E80DD1" w:rsidP="00C84E96">
            <w:pPr>
              <w:pStyle w:val="3GPPText"/>
            </w:pPr>
            <w:r w:rsidRPr="00C84E96">
              <w:t>Alt2: SRS is configured in a dedicated BWP with the largest bandwidth or subcarrier spacing.</w:t>
            </w:r>
          </w:p>
        </w:tc>
      </w:tr>
      <w:tr w:rsidR="004610E1" w:rsidRPr="00C84E96" w14:paraId="0C12686A" w14:textId="77777777" w:rsidTr="00C84E96">
        <w:tc>
          <w:tcPr>
            <w:tcW w:w="1838" w:type="dxa"/>
          </w:tcPr>
          <w:p w14:paraId="70FC642E" w14:textId="297733B9" w:rsidR="004610E1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393C4FD3" w14:textId="77777777" w:rsidR="004610E1" w:rsidRPr="00C84E96" w:rsidRDefault="004610E1" w:rsidP="00C84E96">
            <w:pPr>
              <w:pStyle w:val="3GPPText"/>
            </w:pPr>
            <w:r w:rsidRPr="00C84E96">
              <w:t>Observation 2: It is not necessary for the UEs to use same SRS bandwidth for positioning with respect to other SRS cases.</w:t>
            </w:r>
          </w:p>
          <w:p w14:paraId="1D9C310C" w14:textId="08C1B6F0" w:rsidR="004610E1" w:rsidRPr="00C84E96" w:rsidRDefault="004610E1" w:rsidP="00C84E96">
            <w:pPr>
              <w:pStyle w:val="3GPPText"/>
            </w:pPr>
            <w:r w:rsidRPr="00C84E96">
              <w:t>Proposal 3: Allow different SRS bandwidth to be configured for positioning use case compared to other use cases.</w:t>
            </w:r>
          </w:p>
        </w:tc>
      </w:tr>
    </w:tbl>
    <w:p w14:paraId="66220FB4" w14:textId="67E5A99D" w:rsidR="000B25F2" w:rsidRDefault="00212DDE" w:rsidP="000B25F2">
      <w:pPr>
        <w:pStyle w:val="3GPPText"/>
      </w:pPr>
      <w:r>
        <w:t>Based on the propos</w:t>
      </w:r>
      <w:r w:rsidR="00AC1232">
        <w:t xml:space="preserve">als in the contribution, the following </w:t>
      </w:r>
    </w:p>
    <w:p w14:paraId="69932C21" w14:textId="109C0744" w:rsidR="000B25F2" w:rsidRDefault="007834F6" w:rsidP="00D62EDE">
      <w:pPr>
        <w:pStyle w:val="Proposal"/>
        <w:numPr>
          <w:ilvl w:val="0"/>
          <w:numId w:val="0"/>
        </w:numPr>
        <w:ind w:left="1701" w:hanging="1701"/>
      </w:pPr>
      <w:bookmarkStart w:id="42" w:name="_Toc8624484"/>
      <w:r>
        <w:lastRenderedPageBreak/>
        <w:t xml:space="preserve">Proposal for offline consensus: </w:t>
      </w:r>
      <w:r w:rsidR="003D665D">
        <w:t xml:space="preserve">regarding UL BWP configuration, </w:t>
      </w:r>
      <w:proofErr w:type="spellStart"/>
      <w:r w:rsidR="00045FC3">
        <w:t>downselect</w:t>
      </w:r>
      <w:proofErr w:type="spellEnd"/>
      <w:r w:rsidR="00045FC3">
        <w:t xml:space="preserve"> between the </w:t>
      </w:r>
      <w:proofErr w:type="gramStart"/>
      <w:r w:rsidR="00045FC3">
        <w:t xml:space="preserve">possible </w:t>
      </w:r>
      <w:r>
        <w:t xml:space="preserve"> SRS</w:t>
      </w:r>
      <w:proofErr w:type="gramEnd"/>
      <w:r>
        <w:t xml:space="preserve"> configuration</w:t>
      </w:r>
      <w:r w:rsidR="00045FC3">
        <w:t>:</w:t>
      </w:r>
      <w:bookmarkEnd w:id="42"/>
    </w:p>
    <w:p w14:paraId="47597457" w14:textId="4519BC5B" w:rsidR="003D665D" w:rsidRDefault="003D665D" w:rsidP="00045FC3">
      <w:pPr>
        <w:pStyle w:val="Proposal"/>
        <w:numPr>
          <w:ilvl w:val="1"/>
          <w:numId w:val="17"/>
        </w:numPr>
      </w:pPr>
      <w:bookmarkStart w:id="43" w:name="_Toc8624485"/>
      <w:r>
        <w:t xml:space="preserve">Option 1: </w:t>
      </w:r>
      <w:r w:rsidR="000F1EB2">
        <w:t xml:space="preserve">SRS may </w:t>
      </w:r>
      <w:r>
        <w:t>only be configured within the active UL BWP</w:t>
      </w:r>
      <w:bookmarkEnd w:id="43"/>
    </w:p>
    <w:p w14:paraId="517698A1" w14:textId="490277E4" w:rsidR="00045FC3" w:rsidRPr="003D665D" w:rsidRDefault="003D665D" w:rsidP="00045FC3">
      <w:pPr>
        <w:pStyle w:val="Proposal"/>
        <w:numPr>
          <w:ilvl w:val="1"/>
          <w:numId w:val="17"/>
        </w:numPr>
      </w:pPr>
      <w:bookmarkStart w:id="44" w:name="_Toc8624486"/>
      <w:r>
        <w:t xml:space="preserve">Option 2: </w:t>
      </w:r>
      <w:r w:rsidR="000F1EB2">
        <w:t xml:space="preserve">SRS may be configured </w:t>
      </w:r>
      <w:r w:rsidR="000562C2">
        <w:t>in a BWP that may be different from the active BWP</w:t>
      </w:r>
      <w:r w:rsidR="00045FC3">
        <w:t>.</w:t>
      </w:r>
      <w:bookmarkEnd w:id="44"/>
    </w:p>
    <w:p w14:paraId="3B5CED63" w14:textId="770BC401" w:rsidR="000B25F2" w:rsidRDefault="000B25F2" w:rsidP="000B25F2">
      <w:pPr>
        <w:pStyle w:val="3GPPText"/>
        <w:rPr>
          <w:lang w:val="en-GB"/>
        </w:rPr>
      </w:pPr>
    </w:p>
    <w:p w14:paraId="196B60CA" w14:textId="77777777" w:rsidR="000B25F2" w:rsidRPr="000B25F2" w:rsidRDefault="000B25F2" w:rsidP="000B25F2">
      <w:pPr>
        <w:pStyle w:val="3GPPText"/>
        <w:rPr>
          <w:lang w:val="en-GB"/>
        </w:rPr>
      </w:pPr>
    </w:p>
    <w:p w14:paraId="29510C9C" w14:textId="0B2D72A0" w:rsidR="0060089B" w:rsidRDefault="00E114E7" w:rsidP="00E114E7">
      <w:pPr>
        <w:pStyle w:val="3GPPH2"/>
      </w:pPr>
      <w:r>
        <w:t>Timing advance</w:t>
      </w:r>
      <w:r w:rsidR="004B006D">
        <w:t xml:space="preserve"> and power control</w:t>
      </w:r>
    </w:p>
    <w:p w14:paraId="1134F2C0" w14:textId="6B21AEFD" w:rsidR="00E114E7" w:rsidRDefault="00696E31" w:rsidP="00696E31">
      <w:pPr>
        <w:pStyle w:val="3GPPH3"/>
      </w:pPr>
      <w:r>
        <w:t>Timing advance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FF60D4" w:rsidRPr="00C84E96" w14:paraId="0B7A9FD0" w14:textId="77777777" w:rsidTr="00C84E96">
        <w:tc>
          <w:tcPr>
            <w:tcW w:w="1838" w:type="dxa"/>
          </w:tcPr>
          <w:p w14:paraId="691C1BA8" w14:textId="3FCE179F" w:rsidR="00FF60D4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765DE72D" w14:textId="58E221C7" w:rsidR="00FF60D4" w:rsidRPr="00C84E96" w:rsidRDefault="00FF60D4" w:rsidP="00C84E96">
            <w:pPr>
              <w:pStyle w:val="3GPPText"/>
            </w:pPr>
            <w:r w:rsidRPr="00C84E96">
              <w:rPr>
                <w:rFonts w:hint="eastAsia"/>
              </w:rPr>
              <w:t xml:space="preserve">Proposal </w:t>
            </w:r>
            <w:proofErr w:type="gramStart"/>
            <w:r w:rsidRPr="00C84E96">
              <w:rPr>
                <w:rFonts w:hint="eastAsia"/>
              </w:rPr>
              <w:t>7:Use</w:t>
            </w:r>
            <w:proofErr w:type="gramEnd"/>
            <w:r w:rsidRPr="00C84E96">
              <w:rPr>
                <w:rFonts w:hint="eastAsia"/>
              </w:rPr>
              <w:t xml:space="preserve"> PRACH to get multiple TAs estimation of </w:t>
            </w:r>
            <w:proofErr w:type="spellStart"/>
            <w:r w:rsidRPr="00C84E96">
              <w:rPr>
                <w:rFonts w:hint="eastAsia"/>
              </w:rPr>
              <w:t>neighbour</w:t>
            </w:r>
            <w:proofErr w:type="spellEnd"/>
            <w:r w:rsidRPr="00C84E96">
              <w:rPr>
                <w:rFonts w:hint="eastAsia"/>
              </w:rPr>
              <w:t xml:space="preserve"> cells.</w:t>
            </w:r>
          </w:p>
        </w:tc>
      </w:tr>
      <w:tr w:rsidR="00FF60D4" w:rsidRPr="00C84E96" w14:paraId="2EADE158" w14:textId="77777777" w:rsidTr="00C84E96">
        <w:tc>
          <w:tcPr>
            <w:tcW w:w="1838" w:type="dxa"/>
          </w:tcPr>
          <w:p w14:paraId="2F6F680C" w14:textId="0295C4C5" w:rsidR="00FF60D4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5FF75612" w14:textId="77E470A0" w:rsidR="00FF60D4" w:rsidRPr="00C84E96" w:rsidRDefault="004B006D" w:rsidP="00C84E96">
            <w:pPr>
              <w:pStyle w:val="3GPPText"/>
            </w:pPr>
            <w:r w:rsidRPr="00C84E96">
              <w:t xml:space="preserve">Proposal 6: Study UE specific TA and TPC control mechanisms for neighbor cell </w:t>
            </w:r>
            <w:proofErr w:type="spellStart"/>
            <w:r w:rsidRPr="00C84E96">
              <w:t>hearability</w:t>
            </w:r>
            <w:proofErr w:type="spellEnd"/>
            <w:r w:rsidRPr="00C84E96">
              <w:t xml:space="preserve"> improvements.</w:t>
            </w:r>
          </w:p>
        </w:tc>
      </w:tr>
      <w:tr w:rsidR="006110DC" w:rsidRPr="00C84E96" w14:paraId="749F9F55" w14:textId="77777777" w:rsidTr="00C84E96">
        <w:tc>
          <w:tcPr>
            <w:tcW w:w="1838" w:type="dxa"/>
          </w:tcPr>
          <w:p w14:paraId="2AB5F68F" w14:textId="7BAB3B92" w:rsidR="006110DC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_Ref8146417 \r \h </w:instrText>
            </w:r>
            <w:r>
              <w:fldChar w:fldCharType="separate"/>
            </w:r>
            <w:r>
              <w:t>[8]</w:t>
            </w:r>
            <w:r>
              <w:fldChar w:fldCharType="end"/>
            </w:r>
          </w:p>
        </w:tc>
        <w:tc>
          <w:tcPr>
            <w:tcW w:w="8124" w:type="dxa"/>
          </w:tcPr>
          <w:p w14:paraId="21C0984E" w14:textId="7D0B464B" w:rsidR="006110DC" w:rsidRPr="00C84E96" w:rsidRDefault="006110DC" w:rsidP="00C84E96">
            <w:pPr>
              <w:pStyle w:val="3GPPText"/>
            </w:pPr>
            <w:r w:rsidRPr="00C84E96">
              <w:t xml:space="preserve">Proposal 3: Support one or both of option 2 and option 3 of the </w:t>
            </w:r>
            <w:proofErr w:type="gramStart"/>
            <w:r w:rsidR="00B0467C" w:rsidRPr="00C84E96">
              <w:t xml:space="preserve">TA </w:t>
            </w:r>
            <w:r w:rsidRPr="00C84E96">
              <w:t xml:space="preserve"> agreement</w:t>
            </w:r>
            <w:proofErr w:type="gramEnd"/>
            <w:r w:rsidR="00B0467C" w:rsidRPr="00C84E96">
              <w:t xml:space="preserve"> (FL note: from ran#196b)</w:t>
            </w:r>
            <w:r w:rsidRPr="00C84E96">
              <w:t>.</w:t>
            </w:r>
          </w:p>
        </w:tc>
      </w:tr>
      <w:tr w:rsidR="00DB79BE" w:rsidRPr="00C84E96" w14:paraId="1F52F4F4" w14:textId="77777777" w:rsidTr="00C84E96">
        <w:tc>
          <w:tcPr>
            <w:tcW w:w="1838" w:type="dxa"/>
          </w:tcPr>
          <w:p w14:paraId="7464876D" w14:textId="31825B64" w:rsidR="00DB79BE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4C8BFD05" w14:textId="77777777" w:rsidR="00DB79BE" w:rsidRPr="00C84E96" w:rsidRDefault="00DB79BE" w:rsidP="00C84E96">
            <w:pPr>
              <w:pStyle w:val="3GPPText"/>
            </w:pPr>
            <w:r w:rsidRPr="00C84E96">
              <w:t>Proposal 7:  The propagation delay difference between the serving cell and the neighbor cells can be handled in the following ways.</w:t>
            </w:r>
          </w:p>
          <w:p w14:paraId="3176947D" w14:textId="77777777" w:rsidR="00DB79BE" w:rsidRPr="00C84E96" w:rsidRDefault="00DB79BE" w:rsidP="00C84E96">
            <w:pPr>
              <w:pStyle w:val="3GPPText"/>
            </w:pPr>
            <w:r w:rsidRPr="00C84E96">
              <w:t>Adjustment of measurement window;</w:t>
            </w:r>
          </w:p>
          <w:p w14:paraId="4FAC4800" w14:textId="5CCA6DFC" w:rsidR="00DB79BE" w:rsidRPr="00C84E96" w:rsidRDefault="00DB79BE" w:rsidP="00C84E96">
            <w:pPr>
              <w:pStyle w:val="3GPPText"/>
            </w:pPr>
            <w:r w:rsidRPr="00C84E96">
              <w:t>Adjustment of TA value based on multiple propagation delays and such adjustment should be indicated by the network.</w:t>
            </w:r>
          </w:p>
        </w:tc>
      </w:tr>
      <w:tr w:rsidR="007F4CFC" w:rsidRPr="00C84E96" w14:paraId="1EF4CCDE" w14:textId="77777777" w:rsidTr="007F4CFC">
        <w:tc>
          <w:tcPr>
            <w:tcW w:w="1838" w:type="dxa"/>
          </w:tcPr>
          <w:p w14:paraId="773A06E3" w14:textId="51F0871B" w:rsidR="007F4CFC" w:rsidRPr="00C84E96" w:rsidRDefault="007F4CFC" w:rsidP="007F4CFC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CATT</w:t>
            </w:r>
            <w:r>
              <w:fldChar w:fldCharType="end"/>
            </w:r>
          </w:p>
        </w:tc>
        <w:tc>
          <w:tcPr>
            <w:tcW w:w="8124" w:type="dxa"/>
          </w:tcPr>
          <w:p w14:paraId="2C5DA0F6" w14:textId="37C2B30E" w:rsidR="007F4CFC" w:rsidRPr="00C84E96" w:rsidRDefault="00C43365" w:rsidP="00C43365">
            <w:pPr>
              <w:pStyle w:val="3GPPText"/>
            </w:pPr>
            <w:r>
              <w:t xml:space="preserve">To support TA adjustment specifically for neighboring cell, </w:t>
            </w:r>
            <w:r w:rsidRPr="00C43365">
              <w:t xml:space="preserve">the UE needs </w:t>
            </w:r>
            <w:r>
              <w:t xml:space="preserve">first </w:t>
            </w:r>
            <w:r w:rsidRPr="00C43365">
              <w:t xml:space="preserve">to know beforehand what </w:t>
            </w:r>
            <w:proofErr w:type="gramStart"/>
            <w:r w:rsidRPr="00C43365">
              <w:t>are the TAs for difference cells</w:t>
            </w:r>
            <w:proofErr w:type="gramEnd"/>
            <w:r w:rsidRPr="00C43365">
              <w:t xml:space="preserve">. The information is not available to the UE. </w:t>
            </w:r>
            <w:r>
              <w:t>Also</w:t>
            </w:r>
            <w:r w:rsidRPr="00C43365">
              <w:t xml:space="preserve">, changing the TAs to fit the remote </w:t>
            </w:r>
            <w:proofErr w:type="spellStart"/>
            <w:r w:rsidRPr="00C43365">
              <w:t>gNB</w:t>
            </w:r>
            <w:proofErr w:type="spellEnd"/>
            <w:r w:rsidRPr="00C43365">
              <w:t xml:space="preserve"> may cause the interference to nearby cells/</w:t>
            </w:r>
            <w:proofErr w:type="spellStart"/>
            <w:r w:rsidRPr="00C43365">
              <w:t>gNBs</w:t>
            </w:r>
            <w:proofErr w:type="spellEnd"/>
            <w:r w:rsidRPr="00C43365">
              <w:t>. The interference may be significant due to the UE is closer to these cells/</w:t>
            </w:r>
            <w:proofErr w:type="spellStart"/>
            <w:r w:rsidRPr="00C43365">
              <w:t>gNBs</w:t>
            </w:r>
            <w:proofErr w:type="spellEnd"/>
            <w:r w:rsidRPr="00C43365">
              <w:t>.</w:t>
            </w:r>
            <w:r>
              <w:t xml:space="preserve"> In addition</w:t>
            </w:r>
            <w:r w:rsidRPr="00C43365">
              <w:t xml:space="preserve">, due to the UL power limitation, the </w:t>
            </w:r>
            <w:r>
              <w:t xml:space="preserve">measurement quality from remote </w:t>
            </w:r>
            <w:r w:rsidRPr="00C43365">
              <w:t xml:space="preserve">cells very far away from a UE </w:t>
            </w:r>
            <w:r>
              <w:t xml:space="preserve">will be low and may not be reliable anyway. </w:t>
            </w:r>
            <w:r w:rsidRPr="00C43365">
              <w:t xml:space="preserve"> Thus, we do not see the clear need and benefits to let the UE to adjust TAs for the transmission of the SRS for remove cells/</w:t>
            </w:r>
            <w:proofErr w:type="spellStart"/>
            <w:r w:rsidRPr="00C43365">
              <w:t>gNBs</w:t>
            </w:r>
            <w:proofErr w:type="spellEnd"/>
            <w:r>
              <w:t>.</w:t>
            </w:r>
          </w:p>
        </w:tc>
      </w:tr>
    </w:tbl>
    <w:p w14:paraId="3EDD4AF5" w14:textId="77777777" w:rsidR="000F1EB2" w:rsidRDefault="000F1EB2" w:rsidP="000F1EB2">
      <w:pPr>
        <w:pStyle w:val="3GPPText"/>
      </w:pPr>
      <w:r>
        <w:t xml:space="preserve">A previous agreement from RAN1#96b in the procedure AI provides a suitable scope for this issue.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8611C" w14:paraId="7A017968" w14:textId="77777777" w:rsidTr="0098611C">
        <w:tc>
          <w:tcPr>
            <w:tcW w:w="9962" w:type="dxa"/>
          </w:tcPr>
          <w:p w14:paraId="259B7987" w14:textId="77777777" w:rsidR="0098611C" w:rsidRPr="00497587" w:rsidRDefault="0098611C" w:rsidP="0098611C">
            <w:pPr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highlight w:val="green"/>
                <w:lang w:val="en-US"/>
              </w:rPr>
              <w:t>Agreement:</w:t>
            </w:r>
          </w:p>
          <w:p w14:paraId="5891F580" w14:textId="77777777" w:rsidR="0098611C" w:rsidRPr="00497587" w:rsidRDefault="0098611C" w:rsidP="0098611C">
            <w:pPr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 xml:space="preserve">For positioning purposes, with regard to the </w:t>
            </w:r>
            <w:r w:rsidRPr="00497587">
              <w:rPr>
                <w:rFonts w:ascii="Times" w:eastAsia="Batang" w:hAnsi="Times"/>
                <w:bCs/>
                <w:lang w:val="en-US"/>
              </w:rPr>
              <w:t>UL SRS transmission timing</w:t>
            </w:r>
            <w:r w:rsidRPr="00497587">
              <w:rPr>
                <w:rFonts w:ascii="Times" w:eastAsia="Batang" w:hAnsi="Times"/>
                <w:b/>
                <w:bCs/>
                <w:lang w:val="en-US"/>
              </w:rPr>
              <w:t>,</w:t>
            </w:r>
            <w:r w:rsidRPr="00497587">
              <w:rPr>
                <w:rFonts w:ascii="Times" w:eastAsia="Batang" w:hAnsi="Times"/>
                <w:lang w:val="en-US"/>
              </w:rPr>
              <w:t xml:space="preserve"> at least the following options have been identified:</w:t>
            </w:r>
          </w:p>
          <w:p w14:paraId="728417F3" w14:textId="77777777" w:rsidR="0098611C" w:rsidRPr="00497587" w:rsidRDefault="0098611C" w:rsidP="0098611C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Option 1: No adjustment is made to the configured TA. That is, support only a TA configuration which is based only on the serving cell (i.e., the TA value applied to the corresponding UL symbol is the same as the latest TA for regular UL symbols).</w:t>
            </w:r>
          </w:p>
          <w:p w14:paraId="5097A70F" w14:textId="77777777" w:rsidR="0098611C" w:rsidRPr="00497587" w:rsidRDefault="0098611C" w:rsidP="0098611C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Option 2:  The configured TA can be adjusted for the purpose of transmitting UL SRS intended to a neighboring cell. The adjustment value can be provided by the UE to the network upon request.</w:t>
            </w:r>
          </w:p>
          <w:p w14:paraId="64F0C5EF" w14:textId="77777777" w:rsidR="0098611C" w:rsidRPr="00497587" w:rsidRDefault="0098611C" w:rsidP="0098611C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lastRenderedPageBreak/>
              <w:t>Note: The adjustment value is not needed to be known at the measuring cell for the purpose of UL-</w:t>
            </w:r>
            <w:proofErr w:type="spellStart"/>
            <w:r w:rsidRPr="00497587">
              <w:rPr>
                <w:rFonts w:ascii="Times" w:eastAsia="Batang" w:hAnsi="Times"/>
                <w:lang w:val="en-US"/>
              </w:rPr>
              <w:t>AoA</w:t>
            </w:r>
            <w:proofErr w:type="spellEnd"/>
            <w:r w:rsidRPr="00497587">
              <w:rPr>
                <w:rFonts w:ascii="Times" w:eastAsia="Batang" w:hAnsi="Times"/>
                <w:lang w:val="en-US"/>
              </w:rPr>
              <w:t xml:space="preserve"> measurement</w:t>
            </w:r>
          </w:p>
          <w:p w14:paraId="03E659B7" w14:textId="77777777" w:rsidR="0098611C" w:rsidRPr="00497587" w:rsidRDefault="0098611C" w:rsidP="0098611C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Option 3: The configured TA can be adjusted for the purpose of transmitting UL SRS intended to a neighboring cell. The adjustment value is provided by the network to the UE.</w:t>
            </w:r>
          </w:p>
          <w:p w14:paraId="1ADF0CF9" w14:textId="77777777" w:rsidR="0098611C" w:rsidRDefault="0098611C" w:rsidP="000F1EB2">
            <w:pPr>
              <w:pStyle w:val="3GPPH3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</w:tbl>
    <w:p w14:paraId="0029A21F" w14:textId="2E495F94" w:rsidR="007867D3" w:rsidRDefault="005A6565" w:rsidP="00455556">
      <w:pPr>
        <w:pStyle w:val="3GPPText"/>
        <w:rPr>
          <w:sz w:val="20"/>
          <w:lang w:val="en-GB"/>
        </w:rPr>
      </w:pPr>
      <w:r>
        <w:rPr>
          <w:sz w:val="20"/>
          <w:lang w:val="en-GB"/>
        </w:rPr>
        <w:lastRenderedPageBreak/>
        <w:t xml:space="preserve">Based on the proposals, </w:t>
      </w:r>
      <w:r w:rsidR="00455556">
        <w:rPr>
          <w:sz w:val="20"/>
          <w:lang w:val="en-GB"/>
        </w:rPr>
        <w:t xml:space="preserve">it is observed that the </w:t>
      </w:r>
      <w:r w:rsidR="007867D3">
        <w:rPr>
          <w:sz w:val="20"/>
          <w:lang w:val="en-GB"/>
        </w:rPr>
        <w:t xml:space="preserve">agreement from RAN1#96b is not </w:t>
      </w:r>
      <w:proofErr w:type="spellStart"/>
      <w:r w:rsidR="007867D3">
        <w:rPr>
          <w:sz w:val="20"/>
          <w:lang w:val="en-GB"/>
        </w:rPr>
        <w:t>downscoped</w:t>
      </w:r>
      <w:proofErr w:type="spellEnd"/>
      <w:r w:rsidR="007867D3">
        <w:rPr>
          <w:sz w:val="20"/>
          <w:lang w:val="en-GB"/>
        </w:rPr>
        <w:t xml:space="preserve"> by the new proposals. Thus it is proposed to discuss further, in AI 7.2.10.4</w:t>
      </w:r>
    </w:p>
    <w:p w14:paraId="4FE46C1C" w14:textId="355A861A" w:rsidR="007867D3" w:rsidRDefault="007867D3" w:rsidP="00455556">
      <w:pPr>
        <w:pStyle w:val="3GPPText"/>
        <w:rPr>
          <w:sz w:val="20"/>
          <w:lang w:val="en-GB"/>
        </w:rPr>
      </w:pPr>
    </w:p>
    <w:p w14:paraId="6CD76D0F" w14:textId="4C29E39F" w:rsidR="007867D3" w:rsidRDefault="007867D3" w:rsidP="007867D3">
      <w:pPr>
        <w:pStyle w:val="Proposal"/>
      </w:pPr>
      <w:bookmarkStart w:id="45" w:name="_Toc8624487"/>
      <w:r>
        <w:t>Discuss TA for SRS in positioning in 7.2.10.4</w:t>
      </w:r>
      <w:bookmarkEnd w:id="45"/>
    </w:p>
    <w:p w14:paraId="694C7612" w14:textId="77777777" w:rsidR="007867D3" w:rsidRPr="007867D3" w:rsidRDefault="007867D3" w:rsidP="00455556">
      <w:pPr>
        <w:pStyle w:val="3GPPText"/>
        <w:rPr>
          <w:sz w:val="20"/>
          <w:lang w:val="en-GB"/>
        </w:rPr>
      </w:pPr>
    </w:p>
    <w:p w14:paraId="4EE263AD" w14:textId="77777777" w:rsidR="0098611C" w:rsidRPr="0098611C" w:rsidRDefault="0098611C" w:rsidP="0098611C">
      <w:pPr>
        <w:pStyle w:val="3GPPText"/>
      </w:pPr>
    </w:p>
    <w:p w14:paraId="010D17A8" w14:textId="77777777" w:rsidR="000F1EB2" w:rsidRPr="000F1EB2" w:rsidRDefault="000F1EB2" w:rsidP="000F1EB2">
      <w:pPr>
        <w:pStyle w:val="3GPPText"/>
        <w:rPr>
          <w:lang w:val="en-GB"/>
        </w:rPr>
      </w:pPr>
    </w:p>
    <w:p w14:paraId="072837D1" w14:textId="2FAA94DA" w:rsidR="004C4D7B" w:rsidRDefault="00696E31" w:rsidP="00696E31">
      <w:pPr>
        <w:pStyle w:val="3GPPH3"/>
      </w:pPr>
      <w:r>
        <w:t>Power control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9434B9" w:rsidRPr="00C84E96" w14:paraId="3FAD898A" w14:textId="77777777" w:rsidTr="00C84E96">
        <w:tc>
          <w:tcPr>
            <w:tcW w:w="1838" w:type="dxa"/>
          </w:tcPr>
          <w:p w14:paraId="7E8723E6" w14:textId="13E13AA5" w:rsidR="009434B9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217925D8" w14:textId="7DEC79C2" w:rsidR="009434B9" w:rsidRPr="00C84E96" w:rsidRDefault="009434B9" w:rsidP="00C84E96">
            <w:pPr>
              <w:pStyle w:val="3GPPText"/>
            </w:pPr>
            <w:r w:rsidRPr="00C84E96">
              <w:t>Proposal 1: Power control for positioning uses a different mechanism from other SRS use cases.</w:t>
            </w:r>
          </w:p>
        </w:tc>
      </w:tr>
      <w:tr w:rsidR="009434B9" w:rsidRPr="00C84E96" w14:paraId="0A8F6C40" w14:textId="77777777" w:rsidTr="00C84E96">
        <w:tc>
          <w:tcPr>
            <w:tcW w:w="1838" w:type="dxa"/>
          </w:tcPr>
          <w:p w14:paraId="7F824434" w14:textId="55BE71A3" w:rsidR="009434B9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437F6D43" w14:textId="74A401B0" w:rsidR="009434B9" w:rsidRPr="00C84E96" w:rsidRDefault="009434B9" w:rsidP="00C84E96">
            <w:pPr>
              <w:pStyle w:val="3GPPText"/>
            </w:pPr>
            <w:r w:rsidRPr="00C84E96">
              <w:t xml:space="preserve">Proposal 2: The transmit power for UE is fixed for all UEs within a cell by the serving cell, which may be specifically configured for SRS positioning use case. </w:t>
            </w:r>
          </w:p>
        </w:tc>
      </w:tr>
      <w:tr w:rsidR="005E219E" w:rsidRPr="00C84E96" w14:paraId="19F96870" w14:textId="77777777" w:rsidTr="00C84E96">
        <w:tc>
          <w:tcPr>
            <w:tcW w:w="1838" w:type="dxa"/>
          </w:tcPr>
          <w:p w14:paraId="633CCF16" w14:textId="2BFD9CDA" w:rsidR="005E219E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0A4BA68A" w14:textId="77777777" w:rsidR="005E219E" w:rsidRPr="00C84E96" w:rsidRDefault="005E219E" w:rsidP="00C84E96">
            <w:pPr>
              <w:pStyle w:val="3GPPText"/>
            </w:pPr>
            <w:r w:rsidRPr="00C84E96">
              <w:t xml:space="preserve">Proposal 6: In order to improve the </w:t>
            </w:r>
            <w:proofErr w:type="spellStart"/>
            <w:r w:rsidRPr="00C84E96">
              <w:t>hearability</w:t>
            </w:r>
            <w:proofErr w:type="spellEnd"/>
            <w:r w:rsidRPr="00C84E96">
              <w:t xml:space="preserve"> of UL PRS, both open loop and closed loop power control can be considered</w:t>
            </w:r>
          </w:p>
          <w:p w14:paraId="1340A8DE" w14:textId="77777777" w:rsidR="005E219E" w:rsidRPr="00C84E96" w:rsidRDefault="005E219E" w:rsidP="00C84E96">
            <w:pPr>
              <w:pStyle w:val="3GPPText"/>
            </w:pPr>
            <w:r w:rsidRPr="00C84E96">
              <w:t>For open loop power control, UE can transmit based on the weakest link of surrounding TRPs/</w:t>
            </w:r>
            <w:proofErr w:type="spellStart"/>
            <w:r w:rsidRPr="00C84E96">
              <w:t>gNBs</w:t>
            </w:r>
            <w:proofErr w:type="spellEnd"/>
            <w:r w:rsidRPr="00C84E96">
              <w:t xml:space="preserve"> as long as it is lower than the maximum allowed transmit power per carrier;</w:t>
            </w:r>
          </w:p>
          <w:p w14:paraId="329B10FC" w14:textId="77777777" w:rsidR="005E219E" w:rsidRPr="00C84E96" w:rsidRDefault="005E219E" w:rsidP="00C84E96">
            <w:pPr>
              <w:pStyle w:val="3GPPText"/>
            </w:pPr>
            <w:r w:rsidRPr="00C84E96">
              <w:t>For closed loop power control, UE can receive multiple TPCs from multiple TRPs/</w:t>
            </w:r>
            <w:proofErr w:type="spellStart"/>
            <w:r w:rsidRPr="00C84E96">
              <w:t>gNBs</w:t>
            </w:r>
            <w:proofErr w:type="spellEnd"/>
            <w:r w:rsidRPr="00C84E96">
              <w:t xml:space="preserve"> and adjust its transmission power based on the received TPCs, e.g., maximum power, average power.</w:t>
            </w:r>
          </w:p>
          <w:p w14:paraId="2EE172AF" w14:textId="56CBD8A8" w:rsidR="005E219E" w:rsidRPr="00C84E96" w:rsidRDefault="005E219E" w:rsidP="00C84E96">
            <w:pPr>
              <w:pStyle w:val="3GPPText"/>
            </w:pPr>
            <w:r w:rsidRPr="00C84E96">
              <w:t xml:space="preserve">A </w:t>
            </w:r>
            <w:proofErr w:type="spellStart"/>
            <w:r w:rsidRPr="00C84E96">
              <w:t>fall-back</w:t>
            </w:r>
            <w:proofErr w:type="spellEnd"/>
            <w:r w:rsidRPr="00C84E96">
              <w:t xml:space="preserve"> mechanism where UE always transmits with maximum power should also be supported.</w:t>
            </w:r>
          </w:p>
        </w:tc>
      </w:tr>
      <w:tr w:rsidR="005E219E" w:rsidRPr="00C84E96" w14:paraId="6FB12404" w14:textId="77777777" w:rsidTr="00C84E96">
        <w:tc>
          <w:tcPr>
            <w:tcW w:w="1838" w:type="dxa"/>
          </w:tcPr>
          <w:p w14:paraId="6ADBCF9A" w14:textId="5B45A85B" w:rsidR="005E219E" w:rsidRPr="00C84E96" w:rsidRDefault="003106B7" w:rsidP="00C84E96">
            <w:pPr>
              <w:pStyle w:val="3GPPText"/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REF _Ref8146733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[10]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8124" w:type="dxa"/>
          </w:tcPr>
          <w:p w14:paraId="0DB83AB7" w14:textId="77777777" w:rsidR="005E219E" w:rsidRPr="00C84E96" w:rsidRDefault="005E219E" w:rsidP="00C84E96">
            <w:pPr>
              <w:pStyle w:val="3GPPText"/>
            </w:pPr>
            <w:r w:rsidRPr="00C84E96">
              <w:t>Proposal 1: Define a new power control procedure of UL SRS for positioning.</w:t>
            </w:r>
          </w:p>
        </w:tc>
      </w:tr>
      <w:tr w:rsidR="005E219E" w:rsidRPr="00C84E96" w14:paraId="372757BF" w14:textId="77777777" w:rsidTr="00C84E96">
        <w:tc>
          <w:tcPr>
            <w:tcW w:w="1838" w:type="dxa"/>
          </w:tcPr>
          <w:p w14:paraId="79BFADBA" w14:textId="1AD24BEA" w:rsidR="005E219E" w:rsidRPr="00C84E96" w:rsidRDefault="003106B7" w:rsidP="00C84E96">
            <w:pPr>
              <w:pStyle w:val="3GPPText"/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REF _Ref8146733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[10]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8124" w:type="dxa"/>
          </w:tcPr>
          <w:p w14:paraId="4978B793" w14:textId="77777777" w:rsidR="005E219E" w:rsidRPr="00C84E96" w:rsidRDefault="005E219E" w:rsidP="00C84E96">
            <w:pPr>
              <w:pStyle w:val="3GPPText"/>
            </w:pPr>
            <w:r w:rsidRPr="00C84E96">
              <w:t xml:space="preserve">Proposal 2: The transmit power of uplink positioning reference signal (e.g. SRS) is determined based on the downlink measurement information of one or more </w:t>
            </w:r>
            <w:proofErr w:type="spellStart"/>
            <w:r w:rsidRPr="00C84E96">
              <w:t>gNBs</w:t>
            </w:r>
            <w:proofErr w:type="spellEnd"/>
            <w:r w:rsidRPr="00C84E96">
              <w:t>.</w:t>
            </w:r>
          </w:p>
        </w:tc>
      </w:tr>
      <w:tr w:rsidR="005E219E" w:rsidRPr="00C84E96" w14:paraId="035CF09D" w14:textId="77777777" w:rsidTr="00C84E96">
        <w:tc>
          <w:tcPr>
            <w:tcW w:w="1838" w:type="dxa"/>
          </w:tcPr>
          <w:p w14:paraId="3AB9137A" w14:textId="76F5D7FB" w:rsidR="005E219E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_Ref8146417 \r \h </w:instrText>
            </w:r>
            <w:r>
              <w:fldChar w:fldCharType="separate"/>
            </w:r>
            <w:r>
              <w:t>[8]</w:t>
            </w:r>
            <w:r>
              <w:fldChar w:fldCharType="end"/>
            </w:r>
          </w:p>
        </w:tc>
        <w:tc>
          <w:tcPr>
            <w:tcW w:w="8124" w:type="dxa"/>
          </w:tcPr>
          <w:p w14:paraId="692D0EC7" w14:textId="77777777" w:rsidR="005E219E" w:rsidRPr="00C84E96" w:rsidRDefault="005E219E" w:rsidP="00C84E96">
            <w:pPr>
              <w:pStyle w:val="3GPPText"/>
            </w:pPr>
            <w:r w:rsidRPr="00C84E96">
              <w:t xml:space="preserve">Proposal 4: </w:t>
            </w:r>
          </w:p>
          <w:p w14:paraId="1B2C08DE" w14:textId="1DBE2AE5" w:rsidR="005E219E" w:rsidRPr="00C84E96" w:rsidRDefault="005E219E" w:rsidP="00C84E96">
            <w:pPr>
              <w:pStyle w:val="3GPPText"/>
            </w:pPr>
            <w:r w:rsidRPr="00C84E96">
              <w:t xml:space="preserve">[FL note: for power control, based on proposal of RAN1#96b) ]Our first preference is option 3 but we also support option 1 if the constant power is the maximum transmission power under the control of the </w:t>
            </w:r>
            <w:proofErr w:type="spellStart"/>
            <w:r w:rsidRPr="00C84E96">
              <w:t>gNB</w:t>
            </w:r>
            <w:proofErr w:type="spellEnd"/>
            <w:r w:rsidRPr="00C84E96">
              <w:t>.</w:t>
            </w:r>
          </w:p>
        </w:tc>
      </w:tr>
      <w:tr w:rsidR="00C82455" w:rsidRPr="00C84E96" w14:paraId="073D40D0" w14:textId="77777777" w:rsidTr="00C84E96">
        <w:tc>
          <w:tcPr>
            <w:tcW w:w="1838" w:type="dxa"/>
          </w:tcPr>
          <w:p w14:paraId="1EB464A9" w14:textId="20F6F54F" w:rsidR="00C82455" w:rsidRPr="00C84E96" w:rsidRDefault="00600ED6" w:rsidP="00C84E96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02C629C6" w14:textId="3D46BB57" w:rsidR="00C82455" w:rsidRPr="00C84E96" w:rsidRDefault="00C82455" w:rsidP="00C84E96">
            <w:pPr>
              <w:pStyle w:val="3GPPText"/>
            </w:pPr>
            <w:r w:rsidRPr="00C84E96">
              <w:rPr>
                <w:rFonts w:hint="eastAsia"/>
              </w:rPr>
              <w:t xml:space="preserve">Proposal </w:t>
            </w:r>
            <w:proofErr w:type="gramStart"/>
            <w:r w:rsidRPr="00C84E96">
              <w:rPr>
                <w:rFonts w:hint="eastAsia"/>
              </w:rPr>
              <w:t>8:SRS</w:t>
            </w:r>
            <w:proofErr w:type="gramEnd"/>
            <w:r w:rsidRPr="00C84E96">
              <w:rPr>
                <w:rFonts w:hint="eastAsia"/>
              </w:rPr>
              <w:t xml:space="preserve"> for positioning should support power control configuration per beam directing to different cells. </w:t>
            </w:r>
          </w:p>
        </w:tc>
      </w:tr>
      <w:tr w:rsidR="00D47E15" w:rsidRPr="00C84E96" w14:paraId="49B1AD52" w14:textId="77777777" w:rsidTr="00D47E15">
        <w:tc>
          <w:tcPr>
            <w:tcW w:w="1838" w:type="dxa"/>
          </w:tcPr>
          <w:p w14:paraId="3748B8B6" w14:textId="6CA39D6F" w:rsidR="00D47E15" w:rsidRPr="00C84E96" w:rsidRDefault="00D47E15" w:rsidP="00BC7FC9">
            <w:pPr>
              <w:pStyle w:val="3GPPText"/>
            </w:pPr>
            <w:r>
              <w:t>CATT</w:t>
            </w:r>
          </w:p>
        </w:tc>
        <w:tc>
          <w:tcPr>
            <w:tcW w:w="8124" w:type="dxa"/>
          </w:tcPr>
          <w:p w14:paraId="7BE2DFD3" w14:textId="77D23368" w:rsidR="00D47E15" w:rsidRPr="00C84E96" w:rsidRDefault="00853B0D" w:rsidP="00853B0D">
            <w:pPr>
              <w:pStyle w:val="3GPPText"/>
            </w:pPr>
            <w:r>
              <w:t>In our view, c</w:t>
            </w:r>
            <w:r w:rsidRPr="00853B0D">
              <w:t xml:space="preserve">hanging the SRS Tx power control based on the PL of the neighboring cells could potentially introduce large interference for the reception of other </w:t>
            </w:r>
            <w:r>
              <w:t xml:space="preserve">UEs in the serving and neighboring cell. Thus, </w:t>
            </w:r>
            <w:r w:rsidR="00D101C2" w:rsidRPr="00D101C2">
              <w:t>NR should avoid defining new SRS power control proce</w:t>
            </w:r>
            <w:r w:rsidR="0080698A">
              <w:t xml:space="preserve">dure for supporting NR </w:t>
            </w:r>
            <w:proofErr w:type="gramStart"/>
            <w:r w:rsidR="0080698A">
              <w:t>position</w:t>
            </w:r>
            <w:r w:rsidR="00D101C2" w:rsidRPr="00D101C2">
              <w:t>,  unless</w:t>
            </w:r>
            <w:proofErr w:type="gramEnd"/>
            <w:r w:rsidR="00D101C2" w:rsidRPr="00D101C2">
              <w:t xml:space="preserve"> it is demonstrated with the clear benefit for NR positioning without adverse impact on NR data communication</w:t>
            </w:r>
            <w:r w:rsidR="00D47E15" w:rsidRPr="00C84E96">
              <w:rPr>
                <w:rFonts w:hint="eastAsia"/>
              </w:rPr>
              <w:t xml:space="preserve">. </w:t>
            </w:r>
          </w:p>
        </w:tc>
      </w:tr>
    </w:tbl>
    <w:p w14:paraId="58F838C1" w14:textId="45A636C1" w:rsidR="004C4D7B" w:rsidRDefault="004C4D7B" w:rsidP="004C4D7B">
      <w:pPr>
        <w:pStyle w:val="3GPPText"/>
        <w:rPr>
          <w:lang w:val="en-GB"/>
        </w:rPr>
      </w:pPr>
    </w:p>
    <w:p w14:paraId="2B4232CC" w14:textId="7B7A081A" w:rsidR="005249F9" w:rsidRDefault="005249F9" w:rsidP="005249F9">
      <w:pPr>
        <w:pStyle w:val="3GPPText"/>
      </w:pPr>
      <w:r>
        <w:t xml:space="preserve">A previous agreement from RAN1#96b in the procedure AI provides a suitable scope for this issue. </w:t>
      </w:r>
    </w:p>
    <w:p w14:paraId="1395B872" w14:textId="77777777" w:rsidR="000858AF" w:rsidRDefault="000858AF" w:rsidP="005249F9">
      <w:pPr>
        <w:pStyle w:val="3GPP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17347" w14:paraId="60B1582F" w14:textId="77777777" w:rsidTr="00917347">
        <w:tc>
          <w:tcPr>
            <w:tcW w:w="9962" w:type="dxa"/>
          </w:tcPr>
          <w:p w14:paraId="6621928F" w14:textId="77777777" w:rsidR="00917347" w:rsidRPr="00497587" w:rsidRDefault="00917347" w:rsidP="00917347">
            <w:pPr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highlight w:val="green"/>
                <w:lang w:val="en-US"/>
              </w:rPr>
              <w:t>Agreement:</w:t>
            </w:r>
          </w:p>
          <w:p w14:paraId="310059E2" w14:textId="77777777" w:rsidR="00917347" w:rsidRPr="00A63434" w:rsidRDefault="00917347" w:rsidP="00917347">
            <w:pPr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 xml:space="preserve">For positioning purposes, with regards to the </w:t>
            </w:r>
            <w:r w:rsidRPr="00497587">
              <w:rPr>
                <w:rFonts w:ascii="Times" w:eastAsia="Batang" w:hAnsi="Times"/>
                <w:bCs/>
                <w:lang w:val="en-US"/>
              </w:rPr>
              <w:t>UL SRS transmission power</w:t>
            </w:r>
            <w:r w:rsidRPr="00497587">
              <w:rPr>
                <w:rFonts w:ascii="Times" w:eastAsia="Batang" w:hAnsi="Times"/>
                <w:lang w:val="en-US"/>
              </w:rPr>
              <w:t>, at least the following options have been identified:</w:t>
            </w:r>
          </w:p>
          <w:p w14:paraId="7584F616" w14:textId="77777777" w:rsidR="00917347" w:rsidRPr="00497587" w:rsidRDefault="00917347" w:rsidP="00917347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 xml:space="preserve">Option 1: The UL SRS Tx power is constant (i.e., no power control is supported). </w:t>
            </w:r>
          </w:p>
          <w:p w14:paraId="08E192AC" w14:textId="77777777" w:rsidR="00917347" w:rsidRPr="00497587" w:rsidRDefault="00917347" w:rsidP="00917347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FFS: The value of the constant Tx power and how it is determined</w:t>
            </w:r>
          </w:p>
          <w:p w14:paraId="50C47A85" w14:textId="77777777" w:rsidR="00917347" w:rsidRPr="00497587" w:rsidRDefault="00917347" w:rsidP="00917347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Option 2: The UL SRS Tx power is based on the existing power control procedure.</w:t>
            </w:r>
          </w:p>
          <w:p w14:paraId="1C9D1656" w14:textId="77777777" w:rsidR="00917347" w:rsidRPr="00497587" w:rsidRDefault="00917347" w:rsidP="00917347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Option 3: The UL SRS Tx power is determined by modifying the existing power control procedure, for example:</w:t>
            </w:r>
          </w:p>
          <w:p w14:paraId="516EA8CC" w14:textId="77777777" w:rsidR="00917347" w:rsidRPr="00497587" w:rsidRDefault="00917347" w:rsidP="00917347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 xml:space="preserve">Support configuring a DL reference signal of a neighboring cell to be used for SRS path loss estimation. </w:t>
            </w:r>
          </w:p>
          <w:p w14:paraId="1D4E85DC" w14:textId="77777777" w:rsidR="00917347" w:rsidRPr="00497587" w:rsidRDefault="00917347" w:rsidP="00917347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FFS: Which reference signals can be used (e.g. a CSI-RS, or a SSB, or DL PRS).</w:t>
            </w:r>
          </w:p>
          <w:p w14:paraId="719E4B08" w14:textId="10D1E04B" w:rsidR="00917347" w:rsidRPr="00917347" w:rsidRDefault="00917347" w:rsidP="004C4D7B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FFS: which power control modes are supported (e.g., open loop only, or open loop and closed loop).</w:t>
            </w:r>
          </w:p>
        </w:tc>
      </w:tr>
    </w:tbl>
    <w:p w14:paraId="30AC5078" w14:textId="71D1AF93" w:rsidR="00917347" w:rsidRDefault="00917347" w:rsidP="00917347">
      <w:pPr>
        <w:pStyle w:val="3GPPText"/>
      </w:pPr>
    </w:p>
    <w:p w14:paraId="14498328" w14:textId="291C73B1" w:rsidR="000858AF" w:rsidRDefault="00E242AD" w:rsidP="00917347">
      <w:pPr>
        <w:pStyle w:val="3GPPText"/>
      </w:pPr>
      <w:r>
        <w:t>Based on the new proposal, it is proposed to refine the existing agreement with the following</w:t>
      </w:r>
    </w:p>
    <w:p w14:paraId="438F0C9E" w14:textId="61E3CF88" w:rsidR="00E242AD" w:rsidRDefault="00E242AD" w:rsidP="00917347">
      <w:pPr>
        <w:pStyle w:val="3GPPText"/>
      </w:pPr>
    </w:p>
    <w:p w14:paraId="5E5750DC" w14:textId="06850649" w:rsidR="00D54758" w:rsidRDefault="00E242AD" w:rsidP="00D62EDE">
      <w:pPr>
        <w:pStyle w:val="Proposal"/>
        <w:numPr>
          <w:ilvl w:val="0"/>
          <w:numId w:val="0"/>
        </w:numPr>
        <w:ind w:left="1701" w:hanging="1701"/>
      </w:pPr>
      <w:bookmarkStart w:id="46" w:name="_Toc8624488"/>
      <w:r>
        <w:t>Proposal for offline consensus</w:t>
      </w:r>
      <w:r w:rsidR="00BA30E3">
        <w:t xml:space="preserve">: </w:t>
      </w:r>
      <w:r w:rsidR="00D54758" w:rsidRPr="00497587">
        <w:t xml:space="preserve">For positioning purposes, with regards to the UL SRS transmission power, </w:t>
      </w:r>
      <w:r w:rsidR="00D54758">
        <w:t>the following is supported:</w:t>
      </w:r>
      <w:bookmarkEnd w:id="46"/>
    </w:p>
    <w:p w14:paraId="144E2DCA" w14:textId="586C2FD3" w:rsidR="00AE66B6" w:rsidRPr="00497587" w:rsidRDefault="00AE66B6" w:rsidP="00EE56BF">
      <w:pPr>
        <w:pStyle w:val="Proposal"/>
        <w:numPr>
          <w:ilvl w:val="1"/>
          <w:numId w:val="17"/>
        </w:numPr>
      </w:pPr>
      <w:bookmarkStart w:id="47" w:name="_Toc8624489"/>
      <w:r>
        <w:t>th</w:t>
      </w:r>
      <w:r w:rsidRPr="00497587">
        <w:t>e UL SRS Tx power is constant (i.e., no power control is supported).</w:t>
      </w:r>
      <w:bookmarkEnd w:id="47"/>
      <w:r w:rsidRPr="00497587">
        <w:t xml:space="preserve"> </w:t>
      </w:r>
    </w:p>
    <w:p w14:paraId="163F6BC9" w14:textId="4973A125" w:rsidR="00AE66B6" w:rsidRDefault="00AE66B6" w:rsidP="00EE56BF">
      <w:pPr>
        <w:pStyle w:val="Proposal"/>
        <w:numPr>
          <w:ilvl w:val="2"/>
          <w:numId w:val="17"/>
        </w:numPr>
      </w:pPr>
      <w:bookmarkStart w:id="48" w:name="_Toc8624490"/>
      <w:r w:rsidRPr="00497587">
        <w:t>FFS: The value of the constant Tx power and how it is determined</w:t>
      </w:r>
      <w:bookmarkEnd w:id="48"/>
    </w:p>
    <w:p w14:paraId="3C3C02C2" w14:textId="2EAEE844" w:rsidR="00B47A42" w:rsidRDefault="0041228B" w:rsidP="00EE56BF">
      <w:pPr>
        <w:pStyle w:val="Proposal"/>
        <w:numPr>
          <w:ilvl w:val="1"/>
          <w:numId w:val="17"/>
        </w:numPr>
      </w:pPr>
      <w:bookmarkStart w:id="49" w:name="_Toc8624491"/>
      <w:r>
        <w:t xml:space="preserve">A </w:t>
      </w:r>
      <w:r w:rsidR="00EC1977">
        <w:t>modified</w:t>
      </w:r>
      <w:r>
        <w:t xml:space="preserve"> </w:t>
      </w:r>
      <w:r w:rsidR="00B47A42">
        <w:t xml:space="preserve">power control </w:t>
      </w:r>
      <w:r>
        <w:t>procedure</w:t>
      </w:r>
      <w:r w:rsidR="00B47A42">
        <w:t xml:space="preserve"> including the neighbor cells</w:t>
      </w:r>
      <w:bookmarkEnd w:id="49"/>
    </w:p>
    <w:p w14:paraId="73F9ED11" w14:textId="71A0ADE4" w:rsidR="00AE66B6" w:rsidRPr="00497587" w:rsidRDefault="00B47A42" w:rsidP="00B47A42">
      <w:pPr>
        <w:pStyle w:val="Proposal"/>
        <w:numPr>
          <w:ilvl w:val="2"/>
          <w:numId w:val="17"/>
        </w:numPr>
      </w:pPr>
      <w:r>
        <w:t xml:space="preserve"> </w:t>
      </w:r>
      <w:bookmarkStart w:id="50" w:name="_Toc8624492"/>
      <w:r w:rsidR="0041228B">
        <w:t>detail FFS</w:t>
      </w:r>
      <w:bookmarkEnd w:id="50"/>
    </w:p>
    <w:p w14:paraId="7B9D6ED7" w14:textId="419BFC8E" w:rsidR="00E242AD" w:rsidRDefault="00E242AD" w:rsidP="00917347">
      <w:pPr>
        <w:pStyle w:val="3GPPText"/>
      </w:pPr>
    </w:p>
    <w:p w14:paraId="215CE6DC" w14:textId="77777777" w:rsidR="00E242AD" w:rsidRDefault="00E242AD" w:rsidP="00917347">
      <w:pPr>
        <w:pStyle w:val="3GPPText"/>
      </w:pPr>
    </w:p>
    <w:p w14:paraId="1521F5C4" w14:textId="5B761F43" w:rsidR="00FF60D4" w:rsidRDefault="004C4D7B" w:rsidP="004C4D7B">
      <w:pPr>
        <w:pStyle w:val="3GPPH1"/>
      </w:pPr>
      <w:r>
        <w:t>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457"/>
      </w:tblGrid>
      <w:tr w:rsidR="004C4D7B" w:rsidRPr="00A57DDC" w14:paraId="6DF5AC25" w14:textId="77777777" w:rsidTr="000B25F2">
        <w:tc>
          <w:tcPr>
            <w:tcW w:w="1696" w:type="dxa"/>
          </w:tcPr>
          <w:p w14:paraId="48E01617" w14:textId="38952851" w:rsidR="004C4D7B" w:rsidRPr="00A57DDC" w:rsidRDefault="00600ED6" w:rsidP="00A57DDC">
            <w:pPr>
              <w:pStyle w:val="3GPPText"/>
            </w:pPr>
            <w:r>
              <w:fldChar w:fldCharType="begin"/>
            </w:r>
            <w:r>
              <w:instrText xml:space="preserve"> REF _Ref8146630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7457" w:type="dxa"/>
          </w:tcPr>
          <w:p w14:paraId="57BC4D7D" w14:textId="339D9281" w:rsidR="004C4D7B" w:rsidRPr="00A57DDC" w:rsidRDefault="004C4D7B" w:rsidP="00A57DDC">
            <w:pPr>
              <w:pStyle w:val="3GPPText"/>
              <w:rPr>
                <w:lang w:eastAsia="zh-TW"/>
              </w:rPr>
            </w:pPr>
            <w:r w:rsidRPr="00A57DDC">
              <w:rPr>
                <w:lang w:eastAsia="zh-TW"/>
              </w:rPr>
              <w:t>Proposal 2-1: Support symmetric design between DL and UL except the sequence</w:t>
            </w:r>
          </w:p>
        </w:tc>
      </w:tr>
      <w:tr w:rsidR="000F249F" w:rsidRPr="00A57DDC" w14:paraId="1F9A231A" w14:textId="77777777" w:rsidTr="000B25F2">
        <w:tc>
          <w:tcPr>
            <w:tcW w:w="1696" w:type="dxa"/>
          </w:tcPr>
          <w:p w14:paraId="0E0C6470" w14:textId="003F37C3" w:rsidR="000F249F" w:rsidRPr="00A57DDC" w:rsidRDefault="00600ED6" w:rsidP="00A57DDC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7457" w:type="dxa"/>
          </w:tcPr>
          <w:p w14:paraId="0C75D5DC" w14:textId="728652A0" w:rsidR="000F249F" w:rsidRPr="00A57DDC" w:rsidRDefault="000F249F" w:rsidP="00A57DDC">
            <w:pPr>
              <w:pStyle w:val="3GPPText"/>
              <w:rPr>
                <w:lang w:eastAsia="zh-TW"/>
              </w:rPr>
            </w:pPr>
            <w:r w:rsidRPr="00A57DDC">
              <w:t>Proposal 6: Support only a single antenna port for SRS resource configuration for positioning.</w:t>
            </w:r>
          </w:p>
        </w:tc>
      </w:tr>
      <w:tr w:rsidR="004C4D7B" w:rsidRPr="00A57DDC" w14:paraId="35CEE3A0" w14:textId="77777777" w:rsidTr="000B25F2">
        <w:tc>
          <w:tcPr>
            <w:tcW w:w="1696" w:type="dxa"/>
          </w:tcPr>
          <w:p w14:paraId="04D9EB53" w14:textId="68294518" w:rsidR="004C4D7B" w:rsidRPr="00A57DDC" w:rsidRDefault="00600ED6" w:rsidP="00A57DDC">
            <w:pPr>
              <w:pStyle w:val="3GPPText"/>
            </w:pPr>
            <w:r>
              <w:fldChar w:fldCharType="begin"/>
            </w:r>
            <w:r>
              <w:instrText xml:space="preserve"> REF _Ref8146630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7457" w:type="dxa"/>
          </w:tcPr>
          <w:p w14:paraId="664215BE" w14:textId="77777777" w:rsidR="004C4D7B" w:rsidRPr="00A57DDC" w:rsidRDefault="004C4D7B" w:rsidP="00A57DDC">
            <w:pPr>
              <w:pStyle w:val="3GPPText"/>
              <w:rPr>
                <w:lang w:eastAsia="zh-TW"/>
              </w:rPr>
            </w:pPr>
            <w:r w:rsidRPr="00A57DDC">
              <w:rPr>
                <w:lang w:eastAsia="zh-TW"/>
              </w:rPr>
              <w:t>Proposal 2-2: Support the following table for SRS transmission</w:t>
            </w: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55"/>
              <w:gridCol w:w="1319"/>
              <w:gridCol w:w="1305"/>
              <w:gridCol w:w="1325"/>
              <w:gridCol w:w="1360"/>
              <w:gridCol w:w="1267"/>
            </w:tblGrid>
            <w:tr w:rsidR="000B25F2" w:rsidRPr="00A57DDC" w14:paraId="34CE5B87" w14:textId="77777777" w:rsidTr="00745380">
              <w:trPr>
                <w:jc w:val="center"/>
              </w:trPr>
              <w:tc>
                <w:tcPr>
                  <w:tcW w:w="669" w:type="dxa"/>
                </w:tcPr>
                <w:p w14:paraId="1048F524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Row</w:t>
                  </w:r>
                </w:p>
              </w:tc>
              <w:tc>
                <w:tcPr>
                  <w:tcW w:w="1486" w:type="dxa"/>
                </w:tcPr>
                <w:p w14:paraId="59F114C2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proofErr w:type="spellStart"/>
                  <w:r w:rsidRPr="00A57DDC">
                    <w:rPr>
                      <w:lang w:eastAsia="zh-TW"/>
                    </w:rPr>
                    <w:t>B</w:t>
                  </w:r>
                  <w:r w:rsidRPr="00A57DDC">
                    <w:rPr>
                      <w:vertAlign w:val="subscript"/>
                      <w:lang w:eastAsia="zh-TW"/>
                    </w:rPr>
                    <w:t>t</w:t>
                  </w:r>
                  <w:proofErr w:type="spellEnd"/>
                </w:p>
                <w:p w14:paraId="10B6368A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 xml:space="preserve"> </w:t>
                  </w:r>
                  <w:r w:rsidRPr="00A57DDC">
                    <w:rPr>
                      <w:sz w:val="16"/>
                      <w:szCs w:val="16"/>
                      <w:lang w:eastAsia="zh-TW"/>
                    </w:rPr>
                    <w:t>(number of transmission occasions within a slot)</w:t>
                  </w:r>
                </w:p>
              </w:tc>
              <w:tc>
                <w:tcPr>
                  <w:tcW w:w="1530" w:type="dxa"/>
                </w:tcPr>
                <w:p w14:paraId="3956FA5D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S</w:t>
                  </w:r>
                  <w:r w:rsidRPr="00A57DDC">
                    <w:rPr>
                      <w:vertAlign w:val="subscript"/>
                      <w:lang w:eastAsia="zh-TW"/>
                    </w:rPr>
                    <w:t>f</w:t>
                  </w:r>
                  <w:r w:rsidRPr="00A57DDC">
                    <w:rPr>
                      <w:lang w:eastAsia="zh-TW"/>
                    </w:rPr>
                    <w:t xml:space="preserve"> </w:t>
                  </w:r>
                </w:p>
                <w:p w14:paraId="58CF9E6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sz w:val="16"/>
                      <w:szCs w:val="16"/>
                      <w:lang w:eastAsia="zh-TW"/>
                    </w:rPr>
                    <w:t>(frequency domain RS spacing)</w:t>
                  </w:r>
                </w:p>
              </w:tc>
              <w:tc>
                <w:tcPr>
                  <w:tcW w:w="1530" w:type="dxa"/>
                </w:tcPr>
                <w:p w14:paraId="2FFC7603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N</w:t>
                  </w:r>
                  <w:r w:rsidRPr="00A57DDC">
                    <w:rPr>
                      <w:vertAlign w:val="subscript"/>
                      <w:lang w:eastAsia="zh-TW"/>
                    </w:rPr>
                    <w:t>1</w:t>
                  </w:r>
                </w:p>
                <w:p w14:paraId="03482B75" w14:textId="77777777" w:rsidR="004C4D7B" w:rsidRPr="00A57DDC" w:rsidRDefault="004C4D7B" w:rsidP="00A57DDC">
                  <w:pPr>
                    <w:pStyle w:val="3GPPText"/>
                    <w:rPr>
                      <w:sz w:val="16"/>
                      <w:szCs w:val="16"/>
                      <w:lang w:eastAsia="zh-TW"/>
                    </w:rPr>
                  </w:pPr>
                  <w:r w:rsidRPr="00A57DDC">
                    <w:rPr>
                      <w:sz w:val="16"/>
                      <w:szCs w:val="16"/>
                      <w:lang w:eastAsia="zh-TW"/>
                    </w:rPr>
                    <w:t>(symbol number to determine observation range)</w:t>
                  </w:r>
                </w:p>
              </w:tc>
              <w:tc>
                <w:tcPr>
                  <w:tcW w:w="1620" w:type="dxa"/>
                </w:tcPr>
                <w:p w14:paraId="02B7DD3B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N</w:t>
                  </w:r>
                  <w:r w:rsidRPr="00A57DDC">
                    <w:rPr>
                      <w:vertAlign w:val="subscript"/>
                      <w:lang w:eastAsia="zh-TW"/>
                    </w:rPr>
                    <w:softHyphen/>
                    <w:t>2</w:t>
                  </w:r>
                </w:p>
                <w:p w14:paraId="62AEDCFA" w14:textId="77777777" w:rsidR="004C4D7B" w:rsidRPr="00A57DDC" w:rsidRDefault="004C4D7B" w:rsidP="00A57DDC">
                  <w:pPr>
                    <w:pStyle w:val="3GPPText"/>
                    <w:rPr>
                      <w:sz w:val="16"/>
                      <w:szCs w:val="16"/>
                      <w:lang w:eastAsia="zh-TW"/>
                    </w:rPr>
                  </w:pPr>
                  <w:r w:rsidRPr="00A57DDC">
                    <w:rPr>
                      <w:sz w:val="16"/>
                      <w:szCs w:val="16"/>
                      <w:lang w:eastAsia="zh-TW"/>
                    </w:rPr>
                    <w:t>(symbol number determine processing gain)</w:t>
                  </w:r>
                </w:p>
              </w:tc>
              <w:tc>
                <w:tcPr>
                  <w:tcW w:w="1530" w:type="dxa"/>
                </w:tcPr>
                <w:p w14:paraId="69604AAA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N= N</w:t>
                  </w:r>
                  <w:r w:rsidRPr="00A57DDC">
                    <w:rPr>
                      <w:vertAlign w:val="subscript"/>
                      <w:lang w:eastAsia="zh-TW"/>
                    </w:rPr>
                    <w:t>1</w:t>
                  </w:r>
                  <w:r w:rsidRPr="00A57DDC">
                    <w:rPr>
                      <w:lang w:eastAsia="zh-TW"/>
                    </w:rPr>
                    <w:t>+ N</w:t>
                  </w:r>
                  <w:r w:rsidRPr="00A57DDC">
                    <w:rPr>
                      <w:vertAlign w:val="subscript"/>
                      <w:lang w:eastAsia="zh-TW"/>
                    </w:rPr>
                    <w:t>2</w:t>
                  </w:r>
                </w:p>
                <w:p w14:paraId="2E1D4AE1" w14:textId="77777777" w:rsidR="004C4D7B" w:rsidRPr="00A57DDC" w:rsidRDefault="004C4D7B" w:rsidP="00A57DDC">
                  <w:pPr>
                    <w:pStyle w:val="3GPPText"/>
                    <w:rPr>
                      <w:sz w:val="16"/>
                      <w:szCs w:val="16"/>
                      <w:lang w:eastAsia="zh-TW"/>
                    </w:rPr>
                  </w:pPr>
                  <w:r w:rsidRPr="00A57DDC">
                    <w:rPr>
                      <w:sz w:val="16"/>
                      <w:szCs w:val="16"/>
                      <w:lang w:eastAsia="zh-TW"/>
                    </w:rPr>
                    <w:t>(time domain duration)</w:t>
                  </w:r>
                </w:p>
              </w:tc>
            </w:tr>
            <w:tr w:rsidR="000B25F2" w:rsidRPr="00A57DDC" w14:paraId="43E2803B" w14:textId="77777777" w:rsidTr="00745380">
              <w:trPr>
                <w:jc w:val="center"/>
              </w:trPr>
              <w:tc>
                <w:tcPr>
                  <w:tcW w:w="669" w:type="dxa"/>
                </w:tcPr>
                <w:p w14:paraId="6B9A0FF3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</w:t>
                  </w:r>
                </w:p>
              </w:tc>
              <w:tc>
                <w:tcPr>
                  <w:tcW w:w="1486" w:type="dxa"/>
                </w:tcPr>
                <w:p w14:paraId="1062C92D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14:paraId="38CC8C67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8</w:t>
                  </w:r>
                </w:p>
              </w:tc>
              <w:tc>
                <w:tcPr>
                  <w:tcW w:w="1530" w:type="dxa"/>
                </w:tcPr>
                <w:p w14:paraId="1A33291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8</w:t>
                  </w:r>
                </w:p>
              </w:tc>
              <w:tc>
                <w:tcPr>
                  <w:tcW w:w="1620" w:type="dxa"/>
                </w:tcPr>
                <w:p w14:paraId="37BBC00E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530" w:type="dxa"/>
                </w:tcPr>
                <w:p w14:paraId="38C3A01E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14</w:t>
                  </w:r>
                </w:p>
              </w:tc>
            </w:tr>
            <w:tr w:rsidR="000B25F2" w:rsidRPr="00A57DDC" w14:paraId="446BB3F6" w14:textId="77777777" w:rsidTr="00745380">
              <w:trPr>
                <w:jc w:val="center"/>
              </w:trPr>
              <w:tc>
                <w:tcPr>
                  <w:tcW w:w="669" w:type="dxa"/>
                </w:tcPr>
                <w:p w14:paraId="635E2F66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486" w:type="dxa"/>
                </w:tcPr>
                <w:p w14:paraId="2F4D3F56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14:paraId="41839392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530" w:type="dxa"/>
                </w:tcPr>
                <w:p w14:paraId="6FC10CE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620" w:type="dxa"/>
                </w:tcPr>
                <w:p w14:paraId="5C18AA9F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530" w:type="dxa"/>
                </w:tcPr>
                <w:p w14:paraId="3956724D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12</w:t>
                  </w:r>
                </w:p>
              </w:tc>
            </w:tr>
            <w:tr w:rsidR="000B25F2" w:rsidRPr="00A57DDC" w14:paraId="4B2B3500" w14:textId="77777777" w:rsidTr="00745380">
              <w:trPr>
                <w:jc w:val="center"/>
              </w:trPr>
              <w:tc>
                <w:tcPr>
                  <w:tcW w:w="669" w:type="dxa"/>
                </w:tcPr>
                <w:p w14:paraId="72E3C2D9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  <w:tc>
                <w:tcPr>
                  <w:tcW w:w="1486" w:type="dxa"/>
                </w:tcPr>
                <w:p w14:paraId="26B700E9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14:paraId="55AAAAB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0F63C736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  <w:tc>
                <w:tcPr>
                  <w:tcW w:w="1620" w:type="dxa"/>
                </w:tcPr>
                <w:p w14:paraId="01DE13D9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14:paraId="3FAC2C4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</w:tr>
            <w:tr w:rsidR="000B25F2" w:rsidRPr="00A57DDC" w14:paraId="37D8B76C" w14:textId="77777777" w:rsidTr="00745380">
              <w:trPr>
                <w:jc w:val="center"/>
              </w:trPr>
              <w:tc>
                <w:tcPr>
                  <w:tcW w:w="669" w:type="dxa"/>
                </w:tcPr>
                <w:p w14:paraId="539D1AFD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4</w:t>
                  </w:r>
                </w:p>
              </w:tc>
              <w:tc>
                <w:tcPr>
                  <w:tcW w:w="1486" w:type="dxa"/>
                </w:tcPr>
                <w:p w14:paraId="4D213B8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14:paraId="0EF52E78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6F045A34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  <w:tc>
                <w:tcPr>
                  <w:tcW w:w="1620" w:type="dxa"/>
                </w:tcPr>
                <w:p w14:paraId="150567F7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14:paraId="0B7237F0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4</w:t>
                  </w:r>
                </w:p>
              </w:tc>
            </w:tr>
            <w:tr w:rsidR="000B25F2" w:rsidRPr="00A57DDC" w14:paraId="56585F10" w14:textId="77777777" w:rsidTr="00745380">
              <w:trPr>
                <w:jc w:val="center"/>
              </w:trPr>
              <w:tc>
                <w:tcPr>
                  <w:tcW w:w="669" w:type="dxa"/>
                </w:tcPr>
                <w:p w14:paraId="10017DC8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5</w:t>
                  </w:r>
                </w:p>
              </w:tc>
              <w:tc>
                <w:tcPr>
                  <w:tcW w:w="1486" w:type="dxa"/>
                </w:tcPr>
                <w:p w14:paraId="24432971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3F9987FA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14:paraId="000256F1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620" w:type="dxa"/>
                </w:tcPr>
                <w:p w14:paraId="74CE1C36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14:paraId="221D3A7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</w:tr>
            <w:tr w:rsidR="000B25F2" w:rsidRPr="00A57DDC" w14:paraId="27FB745B" w14:textId="77777777" w:rsidTr="00745380">
              <w:trPr>
                <w:jc w:val="center"/>
              </w:trPr>
              <w:tc>
                <w:tcPr>
                  <w:tcW w:w="669" w:type="dxa"/>
                </w:tcPr>
                <w:p w14:paraId="1743CA5F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486" w:type="dxa"/>
                </w:tcPr>
                <w:p w14:paraId="1EB76506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530" w:type="dxa"/>
                </w:tcPr>
                <w:p w14:paraId="7CAB47BB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14:paraId="51EBC5BF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620" w:type="dxa"/>
                </w:tcPr>
                <w:p w14:paraId="5D0E111E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0</w:t>
                  </w:r>
                </w:p>
              </w:tc>
              <w:tc>
                <w:tcPr>
                  <w:tcW w:w="1530" w:type="dxa"/>
                </w:tcPr>
                <w:p w14:paraId="7FB398D7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</w:tr>
          </w:tbl>
          <w:p w14:paraId="74AB9176" w14:textId="77777777" w:rsidR="004C4D7B" w:rsidRPr="00A57DDC" w:rsidRDefault="004C4D7B" w:rsidP="00A57DDC">
            <w:pPr>
              <w:pStyle w:val="3GPPText"/>
              <w:rPr>
                <w:lang w:eastAsia="zh-TW"/>
              </w:rPr>
            </w:pPr>
          </w:p>
          <w:p w14:paraId="74F843DD" w14:textId="77777777" w:rsidR="004C4D7B" w:rsidRPr="00A57DDC" w:rsidRDefault="004C4D7B" w:rsidP="00A57DDC">
            <w:pPr>
              <w:pStyle w:val="3GPPText"/>
              <w:rPr>
                <w:lang w:eastAsia="zh-TW"/>
              </w:rPr>
            </w:pPr>
            <w:r w:rsidRPr="00A57DDC">
              <w:rPr>
                <w:lang w:eastAsia="zh-TW"/>
              </w:rPr>
              <w:t>Where,</w:t>
            </w:r>
          </w:p>
          <w:p w14:paraId="735079FB" w14:textId="77777777" w:rsidR="004C4D7B" w:rsidRPr="00A57DDC" w:rsidRDefault="004C4D7B" w:rsidP="00A57DDC">
            <w:pPr>
              <w:pStyle w:val="3GPPText"/>
              <w:rPr>
                <w:rFonts w:cs="PMingLiU"/>
                <w:lang w:eastAsia="zh-TW"/>
              </w:rPr>
            </w:pPr>
            <w:r w:rsidRPr="00A57DDC">
              <w:rPr>
                <w:rFonts w:cs="PMingLiU"/>
                <w:lang w:eastAsia="zh-TW"/>
              </w:rPr>
              <w:t>S</w:t>
            </w:r>
            <w:r w:rsidRPr="00A57DDC">
              <w:rPr>
                <w:rFonts w:cs="PMingLiU"/>
                <w:vertAlign w:val="subscript"/>
                <w:lang w:eastAsia="zh-TW"/>
              </w:rPr>
              <w:t xml:space="preserve">f </w:t>
            </w:r>
            <w:r w:rsidRPr="00A57DDC">
              <w:rPr>
                <w:rFonts w:cs="PMingLiU"/>
                <w:lang w:eastAsia="zh-TW"/>
              </w:rPr>
              <w:t>: frequency domain RS spacing</w:t>
            </w:r>
          </w:p>
          <w:p w14:paraId="71648665" w14:textId="77777777" w:rsidR="004C4D7B" w:rsidRPr="00A57DDC" w:rsidRDefault="004C4D7B" w:rsidP="00A57DDC">
            <w:pPr>
              <w:pStyle w:val="3GPPText"/>
              <w:rPr>
                <w:rFonts w:cs="PMingLiU"/>
                <w:lang w:eastAsia="zh-TW"/>
              </w:rPr>
            </w:pPr>
            <w:r w:rsidRPr="00A57DDC">
              <w:rPr>
                <w:rFonts w:cs="PMingLiU"/>
                <w:lang w:eastAsia="zh-TW"/>
              </w:rPr>
              <w:t>N</w:t>
            </w:r>
            <w:r w:rsidRPr="00A57DDC">
              <w:rPr>
                <w:rFonts w:cs="PMingLiU"/>
                <w:vertAlign w:val="subscript"/>
                <w:lang w:eastAsia="zh-TW"/>
              </w:rPr>
              <w:t xml:space="preserve">1 </w:t>
            </w:r>
            <w:r w:rsidRPr="00A57DDC">
              <w:rPr>
                <w:rFonts w:cs="PMingLiU"/>
                <w:lang w:eastAsia="zh-TW"/>
              </w:rPr>
              <w:t xml:space="preserve">: </w:t>
            </w:r>
            <w:r w:rsidRPr="00A57DDC">
              <w:rPr>
                <w:rFonts w:hAnsi="Calibri" w:cs="PMingLiU"/>
                <w:color w:val="000000" w:themeColor="text1"/>
                <w:kern w:val="24"/>
              </w:rPr>
              <w:t>symbol number to determine the observation range without ambiguity for unknown timing delay measurement</w:t>
            </w:r>
          </w:p>
          <w:p w14:paraId="3884C668" w14:textId="77777777" w:rsidR="004C4D7B" w:rsidRPr="00A57DDC" w:rsidRDefault="004C4D7B" w:rsidP="00A57DDC">
            <w:pPr>
              <w:pStyle w:val="3GPPText"/>
              <w:rPr>
                <w:rFonts w:cs="PMingLiU"/>
                <w:lang w:eastAsia="zh-TW"/>
              </w:rPr>
            </w:pPr>
            <w:r w:rsidRPr="00A57DDC">
              <w:rPr>
                <w:rFonts w:cs="PMingLiU"/>
                <w:lang w:eastAsia="zh-TW"/>
              </w:rPr>
              <w:t>N</w:t>
            </w:r>
            <w:r w:rsidRPr="00A57DDC">
              <w:rPr>
                <w:rFonts w:cs="PMingLiU"/>
                <w:vertAlign w:val="subscript"/>
                <w:lang w:eastAsia="zh-TW"/>
              </w:rPr>
              <w:t xml:space="preserve">2 </w:t>
            </w:r>
            <w:r w:rsidRPr="00A57DDC">
              <w:rPr>
                <w:rFonts w:cs="PMingLiU"/>
                <w:lang w:eastAsia="zh-TW"/>
              </w:rPr>
              <w:t xml:space="preserve">: </w:t>
            </w:r>
            <w:r w:rsidRPr="00A57DDC">
              <w:rPr>
                <w:rFonts w:hAnsi="Calibri" w:cs="PMingLiU"/>
                <w:color w:val="000000" w:themeColor="text1"/>
                <w:kern w:val="24"/>
              </w:rPr>
              <w:t xml:space="preserve">symbol number to determine </w:t>
            </w:r>
            <w:r w:rsidRPr="00A57DDC">
              <w:rPr>
                <w:rFonts w:cs="PMingLiU"/>
                <w:lang w:eastAsia="zh-TW"/>
              </w:rPr>
              <w:t>the processing gain regarding the received SINR improvement</w:t>
            </w:r>
          </w:p>
          <w:p w14:paraId="58BC450B" w14:textId="77777777" w:rsidR="004C4D7B" w:rsidRPr="00A57DDC" w:rsidRDefault="004C4D7B" w:rsidP="00A57DDC">
            <w:pPr>
              <w:pStyle w:val="3GPPText"/>
              <w:rPr>
                <w:rFonts w:cs="PMingLiU"/>
                <w:lang w:eastAsia="zh-TW"/>
              </w:rPr>
            </w:pPr>
            <w:proofErr w:type="spellStart"/>
            <w:r w:rsidRPr="00A57DDC">
              <w:rPr>
                <w:rFonts w:cs="PMingLiU"/>
                <w:lang w:eastAsia="zh-TW"/>
              </w:rPr>
              <w:t>B</w:t>
            </w:r>
            <w:r w:rsidRPr="00A57DDC">
              <w:rPr>
                <w:rFonts w:cs="PMingLiU"/>
                <w:vertAlign w:val="subscript"/>
                <w:lang w:eastAsia="zh-TW"/>
              </w:rPr>
              <w:t>t</w:t>
            </w:r>
            <w:proofErr w:type="spellEnd"/>
            <w:r w:rsidRPr="00A57DDC">
              <w:rPr>
                <w:rFonts w:cs="PMingLiU"/>
                <w:lang w:eastAsia="zh-TW"/>
              </w:rPr>
              <w:t xml:space="preserve"> : number of transmission occasions within a slot</w:t>
            </w:r>
          </w:p>
          <w:p w14:paraId="49B198DA" w14:textId="77777777" w:rsidR="004C4D7B" w:rsidRPr="00A57DDC" w:rsidRDefault="004C4D7B" w:rsidP="00A57DDC">
            <w:pPr>
              <w:pStyle w:val="3GPPText"/>
              <w:rPr>
                <w:lang w:eastAsia="zh-TW"/>
              </w:rPr>
            </w:pPr>
          </w:p>
          <w:p w14:paraId="37258793" w14:textId="77777777" w:rsidR="004C4D7B" w:rsidRPr="00A57DDC" w:rsidRDefault="004C4D7B" w:rsidP="00A57DDC">
            <w:pPr>
              <w:pStyle w:val="3GPPText"/>
            </w:pPr>
          </w:p>
        </w:tc>
      </w:tr>
      <w:tr w:rsidR="00167EAE" w:rsidRPr="00A57DDC" w14:paraId="6D6E904C" w14:textId="77777777" w:rsidTr="000B25F2">
        <w:tc>
          <w:tcPr>
            <w:tcW w:w="1696" w:type="dxa"/>
          </w:tcPr>
          <w:p w14:paraId="166A7548" w14:textId="5A8ED754" w:rsidR="00167EAE" w:rsidRPr="00A57DDC" w:rsidRDefault="00600ED6" w:rsidP="00A57DDC">
            <w:pPr>
              <w:pStyle w:val="3GPPText"/>
            </w:pPr>
            <w:r>
              <w:fldChar w:fldCharType="begin"/>
            </w:r>
            <w:r>
              <w:instrText xml:space="preserve"> REF _Ref8146630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7457" w:type="dxa"/>
          </w:tcPr>
          <w:p w14:paraId="45A2940B" w14:textId="77777777" w:rsidR="00167EAE" w:rsidRPr="00A57DDC" w:rsidRDefault="00167EAE" w:rsidP="00A57DDC">
            <w:pPr>
              <w:pStyle w:val="3GPPText"/>
            </w:pPr>
            <w:r w:rsidRPr="00A57DDC">
              <w:t>Proposal 3-1: Study the influence of FDSS to the timing measurement accuracy</w:t>
            </w:r>
          </w:p>
          <w:p w14:paraId="0D2206E1" w14:textId="77777777" w:rsidR="00167EAE" w:rsidRPr="00A57DDC" w:rsidRDefault="00167EAE" w:rsidP="00A57DDC">
            <w:pPr>
              <w:pStyle w:val="3GPPText"/>
              <w:rPr>
                <w:lang w:eastAsia="zh-TW"/>
              </w:rPr>
            </w:pPr>
          </w:p>
        </w:tc>
      </w:tr>
      <w:tr w:rsidR="00814FC1" w:rsidRPr="00A57DDC" w14:paraId="067FF084" w14:textId="77777777" w:rsidTr="000B25F2">
        <w:tc>
          <w:tcPr>
            <w:tcW w:w="1696" w:type="dxa"/>
          </w:tcPr>
          <w:p w14:paraId="1DEA39D4" w14:textId="4DAA7A74" w:rsidR="00814FC1" w:rsidRPr="00A57DDC" w:rsidRDefault="003106B7" w:rsidP="00A57DDC">
            <w:pPr>
              <w:pStyle w:val="3GPPText"/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REF _Ref8146733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[10]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7457" w:type="dxa"/>
          </w:tcPr>
          <w:p w14:paraId="753AA32F" w14:textId="77777777" w:rsidR="00814FC1" w:rsidRPr="00A57DDC" w:rsidRDefault="00814FC1" w:rsidP="00A57DDC">
            <w:pPr>
              <w:pStyle w:val="3GPPText"/>
              <w:rPr>
                <w:szCs w:val="22"/>
              </w:rPr>
            </w:pPr>
            <w:r w:rsidRPr="00A57DDC">
              <w:rPr>
                <w:szCs w:val="22"/>
              </w:rPr>
              <w:t>Proposal 5: Aperiodic SRS transmission can be used to support on-demand positioning.</w:t>
            </w:r>
          </w:p>
          <w:p w14:paraId="3DB93DAD" w14:textId="77777777" w:rsidR="00814FC1" w:rsidRPr="00A57DDC" w:rsidRDefault="00814FC1" w:rsidP="00A57DDC">
            <w:pPr>
              <w:pStyle w:val="3GPPText"/>
            </w:pPr>
          </w:p>
        </w:tc>
      </w:tr>
      <w:tr w:rsidR="00E26313" w:rsidRPr="00A57DDC" w14:paraId="3FC204DF" w14:textId="77777777" w:rsidTr="000B25F2">
        <w:tc>
          <w:tcPr>
            <w:tcW w:w="1696" w:type="dxa"/>
          </w:tcPr>
          <w:p w14:paraId="745F35E7" w14:textId="242AE6C2" w:rsidR="00E26313" w:rsidRPr="00A57DDC" w:rsidRDefault="003106B7" w:rsidP="00A57DDC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7457" w:type="dxa"/>
          </w:tcPr>
          <w:p w14:paraId="1141C046" w14:textId="77777777" w:rsidR="00E26313" w:rsidRPr="00A57DDC" w:rsidRDefault="00E26313" w:rsidP="00A57DDC">
            <w:pPr>
              <w:pStyle w:val="3GPPText"/>
              <w:rPr>
                <w:rFonts w:eastAsia="Malgun Gothic"/>
                <w:i/>
                <w:color w:val="000000"/>
              </w:rPr>
            </w:pPr>
            <w:r w:rsidRPr="00A57DDC">
              <w:rPr>
                <w:rFonts w:eastAsia="Malgun Gothic"/>
                <w:i/>
                <w:color w:val="000000"/>
              </w:rPr>
              <w:t>Proposal 1: Both SRS and PRACH should be supported for UL positioning and following principles should be considered for further enhancements</w:t>
            </w:r>
          </w:p>
          <w:p w14:paraId="2279E811" w14:textId="77777777" w:rsidR="00E26313" w:rsidRPr="00A57DDC" w:rsidRDefault="00E26313" w:rsidP="00A57DDC">
            <w:pPr>
              <w:pStyle w:val="3GPPText"/>
              <w:rPr>
                <w:rFonts w:eastAsia="Malgun Gothic"/>
                <w:color w:val="000000"/>
              </w:rPr>
            </w:pPr>
            <w:r w:rsidRPr="00A57DDC">
              <w:rPr>
                <w:rFonts w:eastAsia="Malgun Gothic"/>
                <w:i/>
                <w:color w:val="000000"/>
              </w:rPr>
              <w:lastRenderedPageBreak/>
              <w:t>NR reference signal design and configuration already provide high level of flexibility so that further enhancements to support positioning functionality should be minimized.</w:t>
            </w:r>
            <w:r w:rsidRPr="00A57DDC">
              <w:rPr>
                <w:rFonts w:eastAsia="Malgun Gothic"/>
                <w:color w:val="000000"/>
              </w:rPr>
              <w:t xml:space="preserve"> </w:t>
            </w:r>
          </w:p>
          <w:p w14:paraId="39C89537" w14:textId="77777777" w:rsidR="00E26313" w:rsidRPr="00A57DDC" w:rsidRDefault="00E26313" w:rsidP="00A57DDC">
            <w:pPr>
              <w:pStyle w:val="3GPPText"/>
              <w:rPr>
                <w:rFonts w:eastAsia="Malgun Gothic"/>
                <w:i/>
                <w:color w:val="000000"/>
              </w:rPr>
            </w:pPr>
            <w:r w:rsidRPr="00A57DDC">
              <w:rPr>
                <w:rFonts w:eastAsia="Malgun Gothic"/>
                <w:i/>
                <w:color w:val="000000"/>
              </w:rPr>
              <w:t>Same reference signal should be chosen for joint measurement of both timing advance and angle when possible to reduce complexity, latency and storage size.</w:t>
            </w:r>
          </w:p>
          <w:p w14:paraId="03A3D8D5" w14:textId="77777777" w:rsidR="00E26313" w:rsidRPr="00A57DDC" w:rsidRDefault="00E26313" w:rsidP="00A57DDC">
            <w:pPr>
              <w:pStyle w:val="3GPPText"/>
              <w:rPr>
                <w:szCs w:val="22"/>
              </w:rPr>
            </w:pPr>
          </w:p>
        </w:tc>
      </w:tr>
      <w:tr w:rsidR="00FD2368" w:rsidRPr="00A57DDC" w14:paraId="6C99176D" w14:textId="77777777" w:rsidTr="000B25F2">
        <w:tc>
          <w:tcPr>
            <w:tcW w:w="1696" w:type="dxa"/>
          </w:tcPr>
          <w:p w14:paraId="627D98B7" w14:textId="16510A24" w:rsidR="00FD2368" w:rsidRPr="00A57DDC" w:rsidRDefault="003106B7" w:rsidP="00A57DDC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7457" w:type="dxa"/>
          </w:tcPr>
          <w:p w14:paraId="4824B3B9" w14:textId="77777777" w:rsidR="00FD2368" w:rsidRPr="00A57DDC" w:rsidRDefault="00FD2368" w:rsidP="00A57DDC">
            <w:pPr>
              <w:pStyle w:val="3GPPText"/>
            </w:pPr>
            <w:r w:rsidRPr="00A57DDC">
              <w:t>Proposal 10: Discuss within RAN1 whether LS can be sent to RAN2/3 requesting group management for interference coordination among UEs separated along the code domain.</w:t>
            </w:r>
          </w:p>
          <w:p w14:paraId="075896AD" w14:textId="77777777" w:rsidR="00FD2368" w:rsidRPr="00A57DDC" w:rsidRDefault="00FD2368" w:rsidP="00A57DDC">
            <w:pPr>
              <w:pStyle w:val="3GPPText"/>
              <w:rPr>
                <w:rFonts w:eastAsia="Malgun Gothic"/>
                <w:i/>
                <w:color w:val="000000"/>
              </w:rPr>
            </w:pPr>
          </w:p>
        </w:tc>
      </w:tr>
      <w:tr w:rsidR="00A96A31" w:rsidRPr="00A57DDC" w14:paraId="3732201B" w14:textId="77777777" w:rsidTr="000B25F2">
        <w:tc>
          <w:tcPr>
            <w:tcW w:w="1696" w:type="dxa"/>
          </w:tcPr>
          <w:p w14:paraId="018F6D6E" w14:textId="7C79056D" w:rsidR="00A96A31" w:rsidRPr="00A57DDC" w:rsidRDefault="008F5A2A" w:rsidP="00A57DDC">
            <w:pPr>
              <w:pStyle w:val="3GPPText"/>
            </w:pPr>
            <w:r>
              <w:fldChar w:fldCharType="begin"/>
            </w:r>
            <w:r>
              <w:instrText xml:space="preserve"> REF _Ref8146982 \r \h </w:instrText>
            </w:r>
            <w:r>
              <w:fldChar w:fldCharType="separate"/>
            </w:r>
            <w:r>
              <w:t>[14]</w:t>
            </w:r>
            <w:r>
              <w:fldChar w:fldCharType="end"/>
            </w:r>
          </w:p>
        </w:tc>
        <w:tc>
          <w:tcPr>
            <w:tcW w:w="7457" w:type="dxa"/>
          </w:tcPr>
          <w:p w14:paraId="19068580" w14:textId="77777777" w:rsidR="00A96A31" w:rsidRPr="00A57DDC" w:rsidRDefault="00A96A31" w:rsidP="00A57DDC">
            <w:pPr>
              <w:pStyle w:val="3GPPText"/>
              <w:rPr>
                <w:bCs/>
              </w:rPr>
            </w:pPr>
            <w:r w:rsidRPr="00A57DDC">
              <w:rPr>
                <w:bCs/>
              </w:rPr>
              <w:t xml:space="preserve">Proposal 2: The mechanism to report geographical information to </w:t>
            </w:r>
            <w:proofErr w:type="spellStart"/>
            <w:r w:rsidRPr="00A57DDC">
              <w:rPr>
                <w:rFonts w:hint="eastAsia"/>
                <w:bCs/>
              </w:rPr>
              <w:t>g</w:t>
            </w:r>
            <w:r w:rsidRPr="00A57DDC">
              <w:rPr>
                <w:bCs/>
              </w:rPr>
              <w:t>NB</w:t>
            </w:r>
            <w:proofErr w:type="spellEnd"/>
            <w:r w:rsidRPr="00A57DDC">
              <w:rPr>
                <w:bCs/>
              </w:rPr>
              <w:t xml:space="preserve"> should be FFS as part of UL PRS.</w:t>
            </w:r>
          </w:p>
          <w:p w14:paraId="7665B733" w14:textId="77777777" w:rsidR="00A96A31" w:rsidRPr="00A57DDC" w:rsidRDefault="00A96A31" w:rsidP="00A57DDC">
            <w:pPr>
              <w:pStyle w:val="3GPPText"/>
            </w:pPr>
          </w:p>
        </w:tc>
      </w:tr>
      <w:tr w:rsidR="000B25F2" w:rsidRPr="00212F50" w14:paraId="798CF9AD" w14:textId="77777777" w:rsidTr="000B25F2">
        <w:tc>
          <w:tcPr>
            <w:tcW w:w="1696" w:type="dxa"/>
          </w:tcPr>
          <w:p w14:paraId="1F251B33" w14:textId="44C1217F" w:rsidR="000B25F2" w:rsidRPr="00212F50" w:rsidRDefault="00600ED6" w:rsidP="00745380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7457" w:type="dxa"/>
          </w:tcPr>
          <w:p w14:paraId="6D91483B" w14:textId="77777777" w:rsidR="000B25F2" w:rsidRPr="00212F50" w:rsidRDefault="000B25F2" w:rsidP="00745380">
            <w:pPr>
              <w:pStyle w:val="3GPPText"/>
            </w:pPr>
            <w:r w:rsidRPr="00212F50">
              <w:t xml:space="preserve">Proposal 10:  Aperiodic SRS for positioning is only sent to the serving </w:t>
            </w:r>
            <w:proofErr w:type="spellStart"/>
            <w:r w:rsidRPr="00212F50">
              <w:t>gNB</w:t>
            </w:r>
            <w:proofErr w:type="spellEnd"/>
            <w:r w:rsidRPr="00212F50">
              <w:t>(s)</w:t>
            </w:r>
          </w:p>
        </w:tc>
      </w:tr>
    </w:tbl>
    <w:p w14:paraId="73595AA8" w14:textId="77777777" w:rsidR="004C4D7B" w:rsidRPr="00742D95" w:rsidRDefault="004C4D7B" w:rsidP="006D1788">
      <w:pPr>
        <w:pStyle w:val="3GPPText"/>
        <w:rPr>
          <w:sz w:val="20"/>
          <w:lang w:val="en-GB"/>
        </w:rPr>
      </w:pPr>
    </w:p>
    <w:p w14:paraId="2BCDC086" w14:textId="77777777" w:rsidR="00876DC7" w:rsidRDefault="00876DC7" w:rsidP="00876DC7">
      <w:pPr>
        <w:pStyle w:val="3GPPH1"/>
      </w:pPr>
      <w:r>
        <w:t>Conclusions</w:t>
      </w:r>
    </w:p>
    <w:p w14:paraId="4987DBFD" w14:textId="36B71D27" w:rsidR="00244D5B" w:rsidRPr="00097874" w:rsidRDefault="00151D19" w:rsidP="00151D19">
      <w:pPr>
        <w:pStyle w:val="3GPPText"/>
        <w:rPr>
          <w:bCs/>
        </w:rPr>
      </w:pPr>
      <w:r>
        <w:rPr>
          <w:lang w:val="en-GB"/>
        </w:rPr>
        <w:t xml:space="preserve">In this summary, the following proposals and offline consensus proposals have been </w:t>
      </w:r>
      <w:proofErr w:type="gramStart"/>
      <w:r>
        <w:rPr>
          <w:lang w:val="en-GB"/>
        </w:rPr>
        <w:t>made :</w:t>
      </w:r>
      <w:proofErr w:type="gramEnd"/>
    </w:p>
    <w:p w14:paraId="27E3AC94" w14:textId="747E0CD3" w:rsidR="00262520" w:rsidRDefault="00244D5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r>
        <w:rPr>
          <w:b w:val="0"/>
          <w:bCs w:val="0"/>
          <w:lang w:eastAsia="zh-CN"/>
        </w:rPr>
        <w:fldChar w:fldCharType="begin"/>
      </w:r>
      <w:r>
        <w:rPr>
          <w:b w:val="0"/>
        </w:rPr>
        <w:instrText xml:space="preserve"> TOC \n \h \z \t "Proposal" \c </w:instrText>
      </w:r>
      <w:r>
        <w:rPr>
          <w:b w:val="0"/>
          <w:bCs w:val="0"/>
          <w:lang w:eastAsia="zh-CN"/>
        </w:rPr>
        <w:fldChar w:fldCharType="separate"/>
      </w:r>
      <w:hyperlink w:anchor="_Toc8624461" w:history="1">
        <w:r w:rsidR="00262520" w:rsidRPr="009D200B">
          <w:rPr>
            <w:rStyle w:val="Hyperlink"/>
            <w:noProof/>
          </w:rPr>
          <w:t>Proposal for offline consensus: a new SRS usage named “positioning” is defined.</w:t>
        </w:r>
      </w:hyperlink>
    </w:p>
    <w:p w14:paraId="64606C60" w14:textId="11013409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2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FFS Scope of the usage  / impact on procedures</w:t>
        </w:r>
      </w:hyperlink>
    </w:p>
    <w:p w14:paraId="622A8B12" w14:textId="0D4ACD9B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3" w:history="1">
        <w:r w:rsidR="00262520" w:rsidRPr="009D200B">
          <w:rPr>
            <w:rStyle w:val="Hyperlink"/>
            <w:noProof/>
          </w:rPr>
          <w:t>Proposal for offline consensus: the SRS pattern for positioning is realised within an SRS resource.</w:t>
        </w:r>
      </w:hyperlink>
    </w:p>
    <w:p w14:paraId="15261678" w14:textId="6AD5A388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4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FFS: construction of the pattern inside the SRS resource structure</w:t>
        </w:r>
      </w:hyperlink>
    </w:p>
    <w:p w14:paraId="7138C6C4" w14:textId="1F77102F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5" w:history="1">
        <w:r w:rsidR="00262520" w:rsidRPr="009D200B">
          <w:rPr>
            <w:rStyle w:val="Hyperlink"/>
            <w:noProof/>
          </w:rPr>
          <w:t>Proposal for offline consensus: For positioning, the number of consecutive OFDM symbols in an SRS resource  is configurable with one of the values in the set {1,2,4,6,8,12,14}</w:t>
        </w:r>
      </w:hyperlink>
    </w:p>
    <w:p w14:paraId="2A2E50DB" w14:textId="6DE40554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6" w:history="1">
        <w:r w:rsidR="00262520" w:rsidRPr="009D200B">
          <w:rPr>
            <w:rStyle w:val="Hyperlink"/>
            <w:noProof/>
          </w:rPr>
          <w:t>Proposal for offline consensus: For positioning, the the starting position in the time domain for the SRS resource may be anywhere in the slot, i.e. the offset l</w:t>
        </w:r>
        <w:r w:rsidR="00262520" w:rsidRPr="009D200B">
          <w:rPr>
            <w:rStyle w:val="Hyperlink"/>
            <w:noProof/>
            <w:vertAlign w:val="subscript"/>
          </w:rPr>
          <w:t>offset</w:t>
        </w:r>
        <w:r w:rsidR="00262520" w:rsidRPr="009D200B">
          <w:rPr>
            <w:rStyle w:val="Hyperlink"/>
            <w:noProof/>
          </w:rPr>
          <w:t xml:space="preserve">  range is {0,1,…,14}</w:t>
        </w:r>
      </w:hyperlink>
    </w:p>
    <w:p w14:paraId="4DE09A94" w14:textId="1743541E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7" w:history="1">
        <w:r w:rsidR="00262520" w:rsidRPr="009D200B">
          <w:rPr>
            <w:rStyle w:val="Hyperlink"/>
            <w:noProof/>
          </w:rPr>
          <w:t>Proposal for offline consensus: For positioning, the SRS comb size set is extended from {2,4} to {2,4,6}</w:t>
        </w:r>
      </w:hyperlink>
    </w:p>
    <w:p w14:paraId="3C97025F" w14:textId="24E358D0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8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FFS additional comb sizes</w:t>
        </w:r>
      </w:hyperlink>
    </w:p>
    <w:p w14:paraId="0842D1DA" w14:textId="771423D3" w:rsidR="00262520" w:rsidRDefault="007B034A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9" w:history="1">
        <w:r w:rsidR="00262520" w:rsidRPr="009D200B">
          <w:rPr>
            <w:rStyle w:val="Hyperlink"/>
            <w:noProof/>
          </w:rPr>
          <w:t>Proposal 2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the bit width of the sequence ID of the SRS resource configuration</w:t>
        </w:r>
      </w:hyperlink>
    </w:p>
    <w:p w14:paraId="06795BC9" w14:textId="0FD74E6A" w:rsidR="00262520" w:rsidRDefault="007B034A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0" w:history="1">
        <w:r w:rsidR="00262520" w:rsidRPr="009D200B">
          <w:rPr>
            <w:rStyle w:val="Hyperlink"/>
            <w:noProof/>
          </w:rPr>
          <w:t>Proposal 3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the use of non ZC sequences for SRS in positioning</w:t>
        </w:r>
      </w:hyperlink>
    </w:p>
    <w:p w14:paraId="78C2DB59" w14:textId="4AD902C2" w:rsidR="00262520" w:rsidRDefault="007B034A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1" w:history="1">
        <w:r w:rsidR="00262520" w:rsidRPr="009D200B">
          <w:rPr>
            <w:rStyle w:val="Hyperlink"/>
            <w:noProof/>
          </w:rPr>
          <w:t>Proposal 4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the extension of the use of cyclic shifts in SRS for positioning</w:t>
        </w:r>
      </w:hyperlink>
    </w:p>
    <w:p w14:paraId="6665E169" w14:textId="2E0402E6" w:rsidR="00262520" w:rsidRDefault="007B034A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2" w:history="1">
        <w:r w:rsidR="00262520" w:rsidRPr="009D200B">
          <w:rPr>
            <w:rStyle w:val="Hyperlink"/>
            <w:noProof/>
          </w:rPr>
          <w:t>Proposal 5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the use of dedicated slots for UL SRS in positioning</w:t>
        </w:r>
      </w:hyperlink>
    </w:p>
    <w:p w14:paraId="6D85718D" w14:textId="1193DCAD" w:rsidR="00262520" w:rsidRDefault="007B034A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3" w:history="1">
        <w:r w:rsidR="00262520" w:rsidRPr="009D200B">
          <w:rPr>
            <w:rStyle w:val="Hyperlink"/>
            <w:noProof/>
          </w:rPr>
          <w:t>Proposal 6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time domain CDM for UL SRS in positioning</w:t>
        </w:r>
      </w:hyperlink>
    </w:p>
    <w:p w14:paraId="33622A74" w14:textId="517E7A21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4" w:history="1">
        <w:r w:rsidR="00262520" w:rsidRPr="009D200B">
          <w:rPr>
            <w:rStyle w:val="Hyperlink"/>
            <w:noProof/>
          </w:rPr>
          <w:t>Proposal for offline consensus: SRS is RRC configured</w:t>
        </w:r>
      </w:hyperlink>
    </w:p>
    <w:p w14:paraId="58038446" w14:textId="791F08EC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5" w:history="1">
        <w:r w:rsidR="00262520" w:rsidRPr="009D200B">
          <w:rPr>
            <w:rStyle w:val="Hyperlink"/>
            <w:noProof/>
          </w:rPr>
          <w:t>Proposal for offline consensus: For coordination of resources, the following option are considered:</w:t>
        </w:r>
      </w:hyperlink>
    </w:p>
    <w:p w14:paraId="19F64CFF" w14:textId="2454543F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6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The location server coordinate the configuration of SRS resources, based on input from the gNodeB supported SRS configurations</w:t>
        </w:r>
      </w:hyperlink>
    </w:p>
    <w:p w14:paraId="18F484C4" w14:textId="32444C1A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7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The EnodeBs coordinate the SRS resources via X2</w:t>
        </w:r>
      </w:hyperlink>
    </w:p>
    <w:p w14:paraId="77961A88" w14:textId="01FB4B73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8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No coordination is expected</w:t>
        </w:r>
      </w:hyperlink>
    </w:p>
    <w:p w14:paraId="5484D09C" w14:textId="6EEF7E5C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9" w:history="1">
        <w:r w:rsidR="00262520" w:rsidRPr="009D200B">
          <w:rPr>
            <w:rStyle w:val="Hyperlink"/>
            <w:noProof/>
          </w:rPr>
          <w:t>Proposal for offline consensus: For positioning purposes, with regard to UL Beam management/alignment towards serving and neighbouring cells, the following is supported:</w:t>
        </w:r>
      </w:hyperlink>
    </w:p>
    <w:p w14:paraId="0643DE98" w14:textId="5A0F0B9C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0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configuration of a spatial relation between a reference DL RS from serving or neighbouring cells and the target SRS.</w:t>
        </w:r>
      </w:hyperlink>
    </w:p>
    <w:p w14:paraId="74BF3299" w14:textId="60D6859A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1" w:history="1">
        <w:r w:rsidR="00262520" w:rsidRPr="009D200B">
          <w:rPr>
            <w:rStyle w:val="Hyperlink"/>
            <w:noProof/>
          </w:rPr>
          <w:t>i.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CSI-RS and SSB are supported for reference DL RS. Other RS FFS</w:t>
        </w:r>
      </w:hyperlink>
    </w:p>
    <w:p w14:paraId="66051F6D" w14:textId="712AA97F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2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UE Tx beam-sweeping on UL SRS transmissions across multiple UL SRS Resources.</w:t>
        </w:r>
      </w:hyperlink>
    </w:p>
    <w:p w14:paraId="6D937E93" w14:textId="275E7249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3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FFS other options</w:t>
        </w:r>
      </w:hyperlink>
    </w:p>
    <w:p w14:paraId="4E6BAF68" w14:textId="28E4C370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4" w:history="1">
        <w:r w:rsidR="00262520" w:rsidRPr="009D200B">
          <w:rPr>
            <w:rStyle w:val="Hyperlink"/>
            <w:noProof/>
          </w:rPr>
          <w:t>Proposal for offline consensus: regarding UL BWP configuration, downselect between the possible  SRS configuration:</w:t>
        </w:r>
      </w:hyperlink>
    </w:p>
    <w:p w14:paraId="1435191A" w14:textId="52C7F84A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5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Option 1: SRS may only be configured within the active UL BWP</w:t>
        </w:r>
      </w:hyperlink>
    </w:p>
    <w:p w14:paraId="5410B8A3" w14:textId="2B6BDDAC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6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Option 2: SRS may be configured in a BWP that may be different from the active BWP.</w:t>
        </w:r>
      </w:hyperlink>
    </w:p>
    <w:p w14:paraId="208815EA" w14:textId="4D1D5077" w:rsidR="00262520" w:rsidRDefault="007B034A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7" w:history="1">
        <w:r w:rsidR="00262520" w:rsidRPr="009D200B">
          <w:rPr>
            <w:rStyle w:val="Hyperlink"/>
            <w:noProof/>
          </w:rPr>
          <w:t>Proposal 7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TA for SRS in positioning in 7.2.10.4</w:t>
        </w:r>
      </w:hyperlink>
    </w:p>
    <w:p w14:paraId="1FBD7D8A" w14:textId="6695C0EE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8" w:history="1">
        <w:r w:rsidR="00262520" w:rsidRPr="009D200B">
          <w:rPr>
            <w:rStyle w:val="Hyperlink"/>
            <w:noProof/>
          </w:rPr>
          <w:t>Proposal for offline consensus: For positioning purposes, with regards to the UL SRS transmission power, the following is supported:</w:t>
        </w:r>
      </w:hyperlink>
    </w:p>
    <w:p w14:paraId="4385CE35" w14:textId="0AC382B7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9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the UL SRS Tx power is constant (i.e., no power control is supported).</w:t>
        </w:r>
      </w:hyperlink>
    </w:p>
    <w:p w14:paraId="7F448E22" w14:textId="37440D62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90" w:history="1">
        <w:r w:rsidR="00262520" w:rsidRPr="009D200B">
          <w:rPr>
            <w:rStyle w:val="Hyperlink"/>
            <w:noProof/>
          </w:rPr>
          <w:t>i.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FFS: The value of the constant Tx power and how it is determined</w:t>
        </w:r>
      </w:hyperlink>
    </w:p>
    <w:p w14:paraId="040DA81D" w14:textId="5C56DEEF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91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A modified power control procedure including the neighbor cells</w:t>
        </w:r>
      </w:hyperlink>
    </w:p>
    <w:p w14:paraId="1AF71A75" w14:textId="798C1708" w:rsidR="00262520" w:rsidRDefault="007B034A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92" w:history="1">
        <w:r w:rsidR="00262520" w:rsidRPr="009D200B">
          <w:rPr>
            <w:rStyle w:val="Hyperlink"/>
            <w:noProof/>
          </w:rPr>
          <w:t>i.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detail FFS</w:t>
        </w:r>
      </w:hyperlink>
    </w:p>
    <w:p w14:paraId="4FBA422A" w14:textId="20B3AC3F" w:rsidR="00244D5B" w:rsidRDefault="00244D5B" w:rsidP="00395BEC">
      <w:pPr>
        <w:pStyle w:val="3GPPText"/>
        <w:ind w:left="403" w:hanging="403"/>
        <w:jc w:val="left"/>
        <w:rPr>
          <w:lang w:val="en-GB"/>
        </w:rPr>
      </w:pPr>
      <w:r>
        <w:rPr>
          <w:b/>
          <w:bCs/>
        </w:rPr>
        <w:fldChar w:fldCharType="end"/>
      </w:r>
    </w:p>
    <w:p w14:paraId="6535704C" w14:textId="77777777" w:rsidR="009E6532" w:rsidRDefault="009E6532" w:rsidP="00543352">
      <w:pPr>
        <w:pStyle w:val="3GPPText"/>
        <w:rPr>
          <w:lang w:val="en-GB"/>
        </w:rPr>
      </w:pPr>
    </w:p>
    <w:p w14:paraId="4E21F77D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51" w:name="_Ref524868549"/>
    <w:bookmarkStart w:id="52" w:name="_Ref505694604"/>
    <w:bookmarkStart w:id="53" w:name="_Ref471775016"/>
    <w:bookmarkStart w:id="54" w:name="_Ref4422863"/>
    <w:p w14:paraId="4D8D903B" w14:textId="5E897DE0" w:rsidR="0090765C" w:rsidRPr="004770AA" w:rsidRDefault="00F63703" w:rsidP="004770AA">
      <w:pPr>
        <w:pStyle w:val="Reference"/>
        <w:numPr>
          <w:ilvl w:val="0"/>
          <w:numId w:val="34"/>
        </w:numPr>
      </w:pPr>
      <w:r w:rsidRPr="004770AA">
        <w:fldChar w:fldCharType="begin"/>
      </w:r>
      <w:r w:rsidRPr="004770AA">
        <w:instrText>HYPERLINK "http://www.3gpp.org/ftp/tsg_ran/TSG_RAN/TSGR_81/Docs/RP-182155.zip"</w:instrText>
      </w:r>
      <w:r w:rsidRPr="004770AA">
        <w:fldChar w:fldCharType="separate"/>
      </w:r>
      <w:r w:rsidRPr="004770AA">
        <w:t>RP-1</w:t>
      </w:r>
      <w:r w:rsidR="00441B11" w:rsidRPr="004770AA">
        <w:t>90752</w:t>
      </w:r>
      <w:r w:rsidRPr="004770AA">
        <w:fldChar w:fldCharType="end"/>
      </w:r>
      <w:r w:rsidRPr="004770AA">
        <w:t>, “</w:t>
      </w:r>
      <w:r w:rsidR="00441B11" w:rsidRPr="004770AA">
        <w:t xml:space="preserve">New WID: NR Positioning Support”, </w:t>
      </w:r>
      <w:r w:rsidR="00761278" w:rsidRPr="004770AA">
        <w:t>Intel</w:t>
      </w:r>
      <w:r w:rsidR="00441B11" w:rsidRPr="004770AA">
        <w:t xml:space="preserve"> Corporation, </w:t>
      </w:r>
      <w:r w:rsidR="000926F3" w:rsidRPr="004770AA">
        <w:t>Ericsson</w:t>
      </w:r>
      <w:r w:rsidR="00441B11" w:rsidRPr="004770AA">
        <w:t>, Shenzhen, China</w:t>
      </w:r>
      <w:r w:rsidRPr="004770AA">
        <w:t xml:space="preserve">, </w:t>
      </w:r>
      <w:proofErr w:type="gramStart"/>
      <w:r w:rsidR="00441B11" w:rsidRPr="004770AA">
        <w:t>March</w:t>
      </w:r>
      <w:r w:rsidRPr="004770AA">
        <w:t>,</w:t>
      </w:r>
      <w:proofErr w:type="gramEnd"/>
      <w:r w:rsidRPr="004770AA">
        <w:t xml:space="preserve"> 201</w:t>
      </w:r>
      <w:bookmarkEnd w:id="51"/>
      <w:r w:rsidR="00441B11" w:rsidRPr="004770AA">
        <w:t>9</w:t>
      </w:r>
      <w:bookmarkEnd w:id="52"/>
      <w:bookmarkEnd w:id="53"/>
      <w:bookmarkEnd w:id="54"/>
    </w:p>
    <w:bookmarkStart w:id="55" w:name="_Ref8146325"/>
    <w:p w14:paraId="604B74BE" w14:textId="5BF176F6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Meetings\\RAN1\\2019_04_TSGR1_97\\Docs\\R1-1906053.doc" </w:instrText>
      </w:r>
      <w:r>
        <w:fldChar w:fldCharType="separate"/>
      </w:r>
      <w:r>
        <w:rPr>
          <w:rStyle w:val="Hyperlink"/>
        </w:rPr>
        <w:t>R1-1906053</w:t>
      </w:r>
      <w:r>
        <w:fldChar w:fldCharType="end"/>
      </w:r>
      <w:r w:rsidR="00A00A94" w:rsidRPr="004770AA">
        <w:tab/>
        <w:t>SRS design for NR positioning</w:t>
      </w:r>
      <w:r w:rsidR="00A00A94" w:rsidRPr="004770AA">
        <w:tab/>
        <w:t xml:space="preserve">Huawei, </w:t>
      </w:r>
      <w:proofErr w:type="spellStart"/>
      <w:r w:rsidR="00A00A94" w:rsidRPr="004770AA">
        <w:t>HiSilicon</w:t>
      </w:r>
      <w:bookmarkEnd w:id="55"/>
      <w:proofErr w:type="spellEnd"/>
    </w:p>
    <w:bookmarkStart w:id="56" w:name="_Ref8146337"/>
    <w:p w14:paraId="49CA7B0F" w14:textId="398D85AF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Meetings\\RAN1\\2019_04_TSGR1_97\\Docs\\R1-1906178.doc" </w:instrText>
      </w:r>
      <w:r>
        <w:fldChar w:fldCharType="separate"/>
      </w:r>
      <w:r>
        <w:rPr>
          <w:rStyle w:val="Hyperlink"/>
        </w:rPr>
        <w:t>R1-1906178</w:t>
      </w:r>
      <w:r>
        <w:fldChar w:fldCharType="end"/>
      </w:r>
      <w:r w:rsidR="00A00A94" w:rsidRPr="004770AA">
        <w:tab/>
        <w:t>Discussion on UL RS for NR positioning</w:t>
      </w:r>
      <w:r w:rsidR="00A00A94" w:rsidRPr="004770AA">
        <w:tab/>
        <w:t>vivo</w:t>
      </w:r>
      <w:bookmarkEnd w:id="56"/>
    </w:p>
    <w:bookmarkStart w:id="57" w:name="_Ref8146344"/>
    <w:p w14:paraId="77DFC6B6" w14:textId="68446859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Meetings\\RAN1\\2019_04_TSGR1_97\\Docs\\R1-1906306.doc" </w:instrText>
      </w:r>
      <w:r>
        <w:fldChar w:fldCharType="separate"/>
      </w:r>
      <w:r>
        <w:rPr>
          <w:rStyle w:val="Hyperlink"/>
        </w:rPr>
        <w:t>R1-1906306</w:t>
      </w:r>
      <w:r>
        <w:fldChar w:fldCharType="end"/>
      </w:r>
      <w:r w:rsidR="00A00A94" w:rsidRPr="004770AA">
        <w:tab/>
        <w:t>UL Reference Signals for NR Positioning</w:t>
      </w:r>
      <w:r w:rsidR="00A00A94" w:rsidRPr="004770AA">
        <w:tab/>
        <w:t>CATT</w:t>
      </w:r>
      <w:bookmarkEnd w:id="57"/>
    </w:p>
    <w:bookmarkStart w:id="58" w:name="_Ref8146349"/>
    <w:p w14:paraId="5ED73345" w14:textId="7434303A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Meetings\\RAN1\\2019_04_TSGR1_97\\Docs\\R1-1906425.doc" </w:instrText>
      </w:r>
      <w:r>
        <w:fldChar w:fldCharType="separate"/>
      </w:r>
      <w:r>
        <w:rPr>
          <w:rStyle w:val="Hyperlink"/>
        </w:rPr>
        <w:t>R1-1906425</w:t>
      </w:r>
      <w:r>
        <w:fldChar w:fldCharType="end"/>
      </w:r>
      <w:r w:rsidR="00A00A94" w:rsidRPr="004770AA">
        <w:tab/>
        <w:t>Discussion on positioning usage of SRS</w:t>
      </w:r>
      <w:r w:rsidR="00A00A94" w:rsidRPr="004770AA">
        <w:tab/>
        <w:t xml:space="preserve">ZTE </w:t>
      </w:r>
      <w:proofErr w:type="spellStart"/>
      <w:proofErr w:type="gramStart"/>
      <w:r w:rsidR="00A00A94" w:rsidRPr="004770AA">
        <w:t>Corporation,Sanechips</w:t>
      </w:r>
      <w:bookmarkEnd w:id="58"/>
      <w:proofErr w:type="spellEnd"/>
      <w:proofErr w:type="gramEnd"/>
    </w:p>
    <w:bookmarkStart w:id="59" w:name="_Ref8146630"/>
    <w:p w14:paraId="00D6C15A" w14:textId="61873EC6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Meetings\\RAN1\\2019_04_TSGR1_97\\Docs\\R1-1906562.doc" </w:instrText>
      </w:r>
      <w:r>
        <w:fldChar w:fldCharType="separate"/>
      </w:r>
      <w:r>
        <w:rPr>
          <w:rStyle w:val="Hyperlink"/>
        </w:rPr>
        <w:t>R1-1906562</w:t>
      </w:r>
      <w:r>
        <w:fldChar w:fldCharType="end"/>
      </w:r>
      <w:r w:rsidR="00A00A94" w:rsidRPr="004770AA">
        <w:tab/>
        <w:t>UL RS design for NR positioning</w:t>
      </w:r>
      <w:r w:rsidR="00A00A94" w:rsidRPr="004770AA">
        <w:tab/>
        <w:t>MediaTek Inc.</w:t>
      </w:r>
      <w:bookmarkEnd w:id="59"/>
    </w:p>
    <w:bookmarkStart w:id="60" w:name="_Ref8146391"/>
    <w:p w14:paraId="49C440A8" w14:textId="48BEDCAA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Meetings\\RAN1\\2019_04_TSGR1_97\\Docs\\R1-1906659.doc" </w:instrText>
      </w:r>
      <w:r>
        <w:fldChar w:fldCharType="separate"/>
      </w:r>
      <w:r>
        <w:rPr>
          <w:rStyle w:val="Hyperlink"/>
        </w:rPr>
        <w:t>R1-1906659</w:t>
      </w:r>
      <w:r>
        <w:fldChar w:fldCharType="end"/>
      </w:r>
      <w:r w:rsidR="00A00A94" w:rsidRPr="004770AA">
        <w:tab/>
        <w:t>Views on UL reference signals for NR Positioning</w:t>
      </w:r>
      <w:r w:rsidR="00A00A94" w:rsidRPr="004770AA">
        <w:tab/>
        <w:t>Nokia, Nokia Shanghai Bell</w:t>
      </w:r>
      <w:bookmarkEnd w:id="60"/>
    </w:p>
    <w:bookmarkStart w:id="61" w:name="_Ref8146417"/>
    <w:p w14:paraId="08F15842" w14:textId="2B445000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Meetings\\RAN1\\2019_04_TSGR1_97\\Docs\\R1-1906720.doc" </w:instrText>
      </w:r>
      <w:r>
        <w:fldChar w:fldCharType="separate"/>
      </w:r>
      <w:r>
        <w:rPr>
          <w:rStyle w:val="Hyperlink"/>
        </w:rPr>
        <w:t>R1-1906720</w:t>
      </w:r>
      <w:r>
        <w:fldChar w:fldCharType="end"/>
      </w:r>
      <w:r w:rsidR="00A00A94" w:rsidRPr="004770AA">
        <w:tab/>
        <w:t>Discussion on UL Reference Signals for NR Positioning</w:t>
      </w:r>
      <w:r w:rsidR="00A00A94" w:rsidRPr="004770AA">
        <w:tab/>
        <w:t>LG Electronics</w:t>
      </w:r>
      <w:bookmarkEnd w:id="61"/>
    </w:p>
    <w:bookmarkStart w:id="62" w:name="_Ref8146710"/>
    <w:p w14:paraId="2DD39825" w14:textId="31667FA7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Meetings\\RAN1\\2019_04_TSGR1_97\\Docs\\R1-1906822.doc" </w:instrText>
      </w:r>
      <w:r>
        <w:fldChar w:fldCharType="separate"/>
      </w:r>
      <w:r>
        <w:rPr>
          <w:rStyle w:val="Hyperlink"/>
        </w:rPr>
        <w:t>R1-1906822</w:t>
      </w:r>
      <w:r>
        <w:fldChar w:fldCharType="end"/>
      </w:r>
      <w:r w:rsidR="00A00A94" w:rsidRPr="004770AA">
        <w:tab/>
        <w:t>Uplink reference signal design for NR positioning</w:t>
      </w:r>
      <w:r w:rsidR="00A00A94" w:rsidRPr="004770AA">
        <w:tab/>
        <w:t>Intel Corporation</w:t>
      </w:r>
      <w:bookmarkEnd w:id="62"/>
    </w:p>
    <w:p w14:paraId="298097D0" w14:textId="0F580912" w:rsidR="00A00A94" w:rsidRPr="004770AA" w:rsidRDefault="007B034A" w:rsidP="004770AA">
      <w:pPr>
        <w:pStyle w:val="Reference"/>
        <w:numPr>
          <w:ilvl w:val="0"/>
          <w:numId w:val="34"/>
        </w:numPr>
      </w:pPr>
      <w:hyperlink r:id="rId15" w:history="1">
        <w:r w:rsidR="00443184">
          <w:rPr>
            <w:rStyle w:val="Hyperlink"/>
          </w:rPr>
          <w:t>R1-1906853</w:t>
        </w:r>
      </w:hyperlink>
      <w:r w:rsidR="00A00A94" w:rsidRPr="004770AA">
        <w:tab/>
        <w:t>Considerations on UL reference signals for NR positioning</w:t>
      </w:r>
      <w:r w:rsidR="00A00A94" w:rsidRPr="004770AA">
        <w:tab/>
        <w:t>Sony</w:t>
      </w:r>
    </w:p>
    <w:bookmarkStart w:id="63" w:name="_Ref8146847"/>
    <w:p w14:paraId="454CCE45" w14:textId="36B1B574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Meetings\\RAN1\\2019_04_TSGR1_97\\Docs\\R1-1906908.doc" </w:instrText>
      </w:r>
      <w:r>
        <w:fldChar w:fldCharType="separate"/>
      </w:r>
      <w:r>
        <w:rPr>
          <w:rStyle w:val="Hyperlink"/>
        </w:rPr>
        <w:t>R1-1906908</w:t>
      </w:r>
      <w:r>
        <w:fldChar w:fldCharType="end"/>
      </w:r>
      <w:r w:rsidR="00A00A94" w:rsidRPr="004770AA">
        <w:tab/>
        <w:t>UL Reference Signals for NR Positioning</w:t>
      </w:r>
      <w:r w:rsidR="00A00A94" w:rsidRPr="004770AA">
        <w:tab/>
        <w:t>Samsung</w:t>
      </w:r>
      <w:bookmarkEnd w:id="63"/>
    </w:p>
    <w:bookmarkStart w:id="64" w:name="_Ref8146916"/>
    <w:p w14:paraId="2E920063" w14:textId="66225ED4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Meetings\\RAN1\\2019_04_TSGR1_97\\Docs\\R1-1907088.doc" </w:instrText>
      </w:r>
      <w:r>
        <w:fldChar w:fldCharType="separate"/>
      </w:r>
      <w:r>
        <w:rPr>
          <w:rStyle w:val="Hyperlink"/>
        </w:rPr>
        <w:t>R1-1907088</w:t>
      </w:r>
      <w:r>
        <w:fldChar w:fldCharType="end"/>
      </w:r>
      <w:r w:rsidR="00A00A94" w:rsidRPr="004770AA">
        <w:tab/>
        <w:t>Details on Uplink PRS Signal Design</w:t>
      </w:r>
      <w:r w:rsidR="00A00A94" w:rsidRPr="004770AA">
        <w:tab/>
        <w:t>Fraunhofer IIS</w:t>
      </w:r>
      <w:bookmarkEnd w:id="64"/>
    </w:p>
    <w:bookmarkStart w:id="65" w:name="_Ref8146959"/>
    <w:p w14:paraId="3225AF35" w14:textId="4850F29F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Meetings\\RAN1\\2019_04_TSGR1_97\\Docs\\R1-1907178.doc" </w:instrText>
      </w:r>
      <w:r>
        <w:fldChar w:fldCharType="separate"/>
      </w:r>
      <w:r>
        <w:rPr>
          <w:rStyle w:val="Hyperlink"/>
        </w:rPr>
        <w:t>R1-1907178</w:t>
      </w:r>
      <w:r>
        <w:fldChar w:fldCharType="end"/>
      </w:r>
      <w:r w:rsidR="00A00A94" w:rsidRPr="004770AA">
        <w:tab/>
        <w:t>Views on UL reference signal designs for NR positioning</w:t>
      </w:r>
      <w:r w:rsidR="00A00A94" w:rsidRPr="004770AA">
        <w:tab/>
        <w:t>Mitsubishi Electric Co.</w:t>
      </w:r>
      <w:bookmarkEnd w:id="65"/>
    </w:p>
    <w:bookmarkStart w:id="66" w:name="_Ref8146982"/>
    <w:p w14:paraId="6ABF448A" w14:textId="2D479997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Meetings\\RAN1\\2019_04_TSGR1_97\\Docs\\R1-1907237.doc" </w:instrText>
      </w:r>
      <w:r>
        <w:fldChar w:fldCharType="separate"/>
      </w:r>
      <w:r>
        <w:rPr>
          <w:rStyle w:val="Hyperlink"/>
        </w:rPr>
        <w:t>R1-1907237</w:t>
      </w:r>
      <w:r>
        <w:fldChar w:fldCharType="end"/>
      </w:r>
      <w:r w:rsidR="00A00A94" w:rsidRPr="004770AA">
        <w:tab/>
        <w:t>Discussion on UL Reference Signals for NR Positioning</w:t>
      </w:r>
      <w:r w:rsidR="00A00A94" w:rsidRPr="004770AA">
        <w:tab/>
        <w:t>ITRI</w:t>
      </w:r>
      <w:bookmarkEnd w:id="66"/>
    </w:p>
    <w:bookmarkStart w:id="67" w:name="_Ref8146996"/>
    <w:p w14:paraId="46B55C7E" w14:textId="2E0A73D7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Meetings\\RAN1\\2019_04_TSGR1_97\\Docs\\R1-1907297.doc" </w:instrText>
      </w:r>
      <w:r>
        <w:fldChar w:fldCharType="separate"/>
      </w:r>
      <w:r>
        <w:rPr>
          <w:rStyle w:val="Hyperlink"/>
        </w:rPr>
        <w:t>R1-1907297</w:t>
      </w:r>
      <w:r>
        <w:fldChar w:fldCharType="end"/>
      </w:r>
      <w:r w:rsidR="00A00A94" w:rsidRPr="004770AA">
        <w:tab/>
        <w:t>UL Reference Signals for NR Positioning</w:t>
      </w:r>
      <w:r w:rsidR="00A00A94" w:rsidRPr="004770AA">
        <w:tab/>
        <w:t>Qualcomm Incorporated</w:t>
      </w:r>
      <w:bookmarkEnd w:id="67"/>
    </w:p>
    <w:bookmarkStart w:id="68" w:name="_Ref8147024"/>
    <w:p w14:paraId="5BAEF3FB" w14:textId="6E51EAA2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Meetings\\RAN1\\2019_04_TSGR1_97\\Docs\\R1-1907509.doc" </w:instrText>
      </w:r>
      <w:r>
        <w:fldChar w:fldCharType="separate"/>
      </w:r>
      <w:r>
        <w:rPr>
          <w:rStyle w:val="Hyperlink"/>
        </w:rPr>
        <w:t>R1-1907509</w:t>
      </w:r>
      <w:r>
        <w:fldChar w:fldCharType="end"/>
      </w:r>
      <w:r w:rsidR="00A00A94" w:rsidRPr="004770AA">
        <w:tab/>
        <w:t>UL Reference Signals for NR Positioning</w:t>
      </w:r>
      <w:r w:rsidR="00A00A94" w:rsidRPr="004770AA">
        <w:tab/>
      </w:r>
      <w:proofErr w:type="spellStart"/>
      <w:r w:rsidR="00A00A94" w:rsidRPr="004770AA">
        <w:t>ericsson</w:t>
      </w:r>
      <w:bookmarkEnd w:id="68"/>
      <w:proofErr w:type="spellEnd"/>
    </w:p>
    <w:p w14:paraId="20279269" w14:textId="1AF0D874" w:rsidR="00F65E90" w:rsidRDefault="00F65E90" w:rsidP="00F65E90">
      <w:pPr>
        <w:pStyle w:val="Text0"/>
      </w:pPr>
    </w:p>
    <w:p w14:paraId="29288F93" w14:textId="77777777" w:rsidR="00F65E90" w:rsidRPr="00244D5B" w:rsidRDefault="00F65E90" w:rsidP="00F65E90">
      <w:pPr>
        <w:pStyle w:val="3GPPText"/>
      </w:pPr>
    </w:p>
    <w:p w14:paraId="08EBFE00" w14:textId="77777777" w:rsidR="00F65E90" w:rsidRPr="00F65E90" w:rsidRDefault="00F65E90" w:rsidP="00F65E90">
      <w:pPr>
        <w:widowControl w:val="0"/>
        <w:spacing w:after="60"/>
        <w:jc w:val="both"/>
        <w:rPr>
          <w:lang w:val="en-US"/>
        </w:rPr>
      </w:pPr>
    </w:p>
    <w:sectPr w:rsidR="00F65E90" w:rsidRPr="00F65E90" w:rsidSect="00CA284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8C164" w14:textId="77777777" w:rsidR="0043679A" w:rsidRDefault="0043679A">
      <w:r>
        <w:separator/>
      </w:r>
    </w:p>
  </w:endnote>
  <w:endnote w:type="continuationSeparator" w:id="0">
    <w:p w14:paraId="10D0C035" w14:textId="77777777" w:rsidR="0043679A" w:rsidRDefault="0043679A">
      <w:r>
        <w:continuationSeparator/>
      </w:r>
    </w:p>
  </w:endnote>
  <w:endnote w:type="continuationNotice" w:id="1">
    <w:p w14:paraId="17280342" w14:textId="77777777" w:rsidR="0043679A" w:rsidRDefault="004367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B0604020202020204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Calibri"/>
    <w:panose1 w:val="020B0604020202020204"/>
    <w:charset w:val="00"/>
    <w:family w:val="roman"/>
    <w:notTrueType/>
    <w:pitch w:val="default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07751" w14:textId="77777777" w:rsidR="00C5018B" w:rsidRDefault="00C5018B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0B0E222A" w14:textId="77777777" w:rsidR="00C5018B" w:rsidRDefault="00C5018B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0E885" w14:textId="77777777" w:rsidR="00C5018B" w:rsidRPr="00270202" w:rsidRDefault="00C5018B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853B0D">
      <w:rPr>
        <w:rStyle w:val="CharChar2"/>
        <w:b/>
        <w:i/>
        <w:noProof/>
        <w:sz w:val="18"/>
      </w:rPr>
      <w:t>13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853B0D">
      <w:rPr>
        <w:rStyle w:val="CharChar2"/>
        <w:b/>
        <w:i/>
        <w:noProof/>
        <w:sz w:val="18"/>
      </w:rPr>
      <w:t>16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1A5B6" w14:textId="77777777" w:rsidR="0043679A" w:rsidRDefault="0043679A">
      <w:r>
        <w:separator/>
      </w:r>
    </w:p>
  </w:footnote>
  <w:footnote w:type="continuationSeparator" w:id="0">
    <w:p w14:paraId="098C2916" w14:textId="77777777" w:rsidR="0043679A" w:rsidRDefault="0043679A">
      <w:r>
        <w:continuationSeparator/>
      </w:r>
    </w:p>
  </w:footnote>
  <w:footnote w:type="continuationNotice" w:id="1">
    <w:p w14:paraId="62BA4300" w14:textId="77777777" w:rsidR="0043679A" w:rsidRDefault="004367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0ADD0" w14:textId="77777777" w:rsidR="00C5018B" w:rsidRDefault="00C501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C4444C5"/>
    <w:multiLevelType w:val="hybridMultilevel"/>
    <w:tmpl w:val="EACE7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DD0"/>
    <w:multiLevelType w:val="hybridMultilevel"/>
    <w:tmpl w:val="DE2A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C2879"/>
    <w:multiLevelType w:val="hybridMultilevel"/>
    <w:tmpl w:val="E7AEC3A0"/>
    <w:lvl w:ilvl="0" w:tplc="08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" w15:restartNumberingAfterBreak="0">
    <w:nsid w:val="10AD7E34"/>
    <w:multiLevelType w:val="hybridMultilevel"/>
    <w:tmpl w:val="D1788986"/>
    <w:lvl w:ilvl="0" w:tplc="731C9840">
      <w:start w:val="1"/>
      <w:numFmt w:val="bullet"/>
      <w:lvlText w:val="›"/>
      <w:lvlJc w:val="left"/>
      <w:pPr>
        <w:tabs>
          <w:tab w:val="num" w:pos="3479"/>
        </w:tabs>
        <w:ind w:left="3479" w:hanging="360"/>
      </w:pPr>
      <w:rPr>
        <w:rFonts w:ascii="Arial" w:hAnsi="Arial" w:hint="default"/>
      </w:rPr>
    </w:lvl>
    <w:lvl w:ilvl="1" w:tplc="44667F86">
      <w:numFmt w:val="bullet"/>
      <w:lvlText w:val="–"/>
      <w:lvlJc w:val="left"/>
      <w:pPr>
        <w:tabs>
          <w:tab w:val="num" w:pos="4199"/>
        </w:tabs>
        <w:ind w:left="4199" w:hanging="360"/>
      </w:pPr>
      <w:rPr>
        <w:rFonts w:ascii="Ericsson Capital TT" w:hAnsi="Ericsson Capital TT" w:hint="default"/>
      </w:rPr>
    </w:lvl>
    <w:lvl w:ilvl="2" w:tplc="A65E0C38">
      <w:numFmt w:val="bullet"/>
      <w:lvlText w:val="›"/>
      <w:lvlJc w:val="left"/>
      <w:pPr>
        <w:tabs>
          <w:tab w:val="num" w:pos="4919"/>
        </w:tabs>
        <w:ind w:left="4919" w:hanging="360"/>
      </w:pPr>
      <w:rPr>
        <w:rFonts w:ascii="Ericsson Capital TT" w:hAnsi="Ericsson Capital TT" w:hint="default"/>
      </w:rPr>
    </w:lvl>
    <w:lvl w:ilvl="3" w:tplc="463A7B68" w:tentative="1">
      <w:start w:val="1"/>
      <w:numFmt w:val="bullet"/>
      <w:lvlText w:val="›"/>
      <w:lvlJc w:val="left"/>
      <w:pPr>
        <w:tabs>
          <w:tab w:val="num" w:pos="5639"/>
        </w:tabs>
        <w:ind w:left="5639" w:hanging="360"/>
      </w:pPr>
      <w:rPr>
        <w:rFonts w:ascii="Arial" w:hAnsi="Arial" w:hint="default"/>
      </w:rPr>
    </w:lvl>
    <w:lvl w:ilvl="4" w:tplc="C8A278C8" w:tentative="1">
      <w:start w:val="1"/>
      <w:numFmt w:val="bullet"/>
      <w:lvlText w:val="›"/>
      <w:lvlJc w:val="left"/>
      <w:pPr>
        <w:tabs>
          <w:tab w:val="num" w:pos="6359"/>
        </w:tabs>
        <w:ind w:left="6359" w:hanging="360"/>
      </w:pPr>
      <w:rPr>
        <w:rFonts w:ascii="Arial" w:hAnsi="Arial" w:hint="default"/>
      </w:rPr>
    </w:lvl>
    <w:lvl w:ilvl="5" w:tplc="ECDA2962" w:tentative="1">
      <w:start w:val="1"/>
      <w:numFmt w:val="bullet"/>
      <w:lvlText w:val="›"/>
      <w:lvlJc w:val="left"/>
      <w:pPr>
        <w:tabs>
          <w:tab w:val="num" w:pos="7079"/>
        </w:tabs>
        <w:ind w:left="7079" w:hanging="360"/>
      </w:pPr>
      <w:rPr>
        <w:rFonts w:ascii="Arial" w:hAnsi="Arial" w:hint="default"/>
      </w:rPr>
    </w:lvl>
    <w:lvl w:ilvl="6" w:tplc="21A6404C" w:tentative="1">
      <w:start w:val="1"/>
      <w:numFmt w:val="bullet"/>
      <w:lvlText w:val="›"/>
      <w:lvlJc w:val="left"/>
      <w:pPr>
        <w:tabs>
          <w:tab w:val="num" w:pos="7799"/>
        </w:tabs>
        <w:ind w:left="7799" w:hanging="360"/>
      </w:pPr>
      <w:rPr>
        <w:rFonts w:ascii="Arial" w:hAnsi="Arial" w:hint="default"/>
      </w:rPr>
    </w:lvl>
    <w:lvl w:ilvl="7" w:tplc="39B08550" w:tentative="1">
      <w:start w:val="1"/>
      <w:numFmt w:val="bullet"/>
      <w:lvlText w:val="›"/>
      <w:lvlJc w:val="left"/>
      <w:pPr>
        <w:tabs>
          <w:tab w:val="num" w:pos="8519"/>
        </w:tabs>
        <w:ind w:left="8519" w:hanging="360"/>
      </w:pPr>
      <w:rPr>
        <w:rFonts w:ascii="Arial" w:hAnsi="Arial" w:hint="default"/>
      </w:rPr>
    </w:lvl>
    <w:lvl w:ilvl="8" w:tplc="F35A6FBE" w:tentative="1">
      <w:start w:val="1"/>
      <w:numFmt w:val="bullet"/>
      <w:lvlText w:val="›"/>
      <w:lvlJc w:val="left"/>
      <w:pPr>
        <w:tabs>
          <w:tab w:val="num" w:pos="9239"/>
        </w:tabs>
        <w:ind w:left="9239" w:hanging="360"/>
      </w:pPr>
      <w:rPr>
        <w:rFonts w:ascii="Arial" w:hAnsi="Aria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804E7"/>
    <w:multiLevelType w:val="hybridMultilevel"/>
    <w:tmpl w:val="8ED609F6"/>
    <w:lvl w:ilvl="0" w:tplc="3E42B6B4">
      <w:start w:val="1"/>
      <w:numFmt w:val="decimal"/>
      <w:lvlText w:val="[%1]"/>
      <w:lvlJc w:val="left"/>
      <w:pPr>
        <w:ind w:left="360" w:hanging="360"/>
      </w:pPr>
      <w:rPr>
        <w:rFonts w:hint="eastAsia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811498"/>
    <w:multiLevelType w:val="hybridMultilevel"/>
    <w:tmpl w:val="0554E202"/>
    <w:lvl w:ilvl="0" w:tplc="F968CC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33900"/>
    <w:multiLevelType w:val="multilevel"/>
    <w:tmpl w:val="7A906378"/>
    <w:numStyleLink w:val="3GPPListofBullets"/>
  </w:abstractNum>
  <w:abstractNum w:abstractNumId="11" w15:restartNumberingAfterBreak="0">
    <w:nsid w:val="1AF15212"/>
    <w:multiLevelType w:val="hybridMultilevel"/>
    <w:tmpl w:val="7C04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84765"/>
    <w:multiLevelType w:val="hybridMultilevel"/>
    <w:tmpl w:val="4DFAE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4443B"/>
    <w:multiLevelType w:val="hybridMultilevel"/>
    <w:tmpl w:val="7682D942"/>
    <w:lvl w:ilvl="0" w:tplc="3E42B6B4">
      <w:start w:val="1"/>
      <w:numFmt w:val="decimal"/>
      <w:lvlText w:val="[%1]"/>
      <w:lvlJc w:val="left"/>
      <w:pPr>
        <w:ind w:left="720" w:hanging="360"/>
      </w:pPr>
      <w:rPr>
        <w:rFonts w:hint="eastAsia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F35A0"/>
    <w:multiLevelType w:val="hybridMultilevel"/>
    <w:tmpl w:val="02B41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5A44F32"/>
    <w:multiLevelType w:val="hybridMultilevel"/>
    <w:tmpl w:val="DB141E0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1B3C72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43E762F"/>
    <w:multiLevelType w:val="hybridMultilevel"/>
    <w:tmpl w:val="5F9EA268"/>
    <w:lvl w:ilvl="0" w:tplc="3E42B6B4">
      <w:start w:val="1"/>
      <w:numFmt w:val="decimal"/>
      <w:lvlText w:val="[%1]"/>
      <w:lvlJc w:val="left"/>
      <w:pPr>
        <w:ind w:left="360" w:hanging="360"/>
      </w:pPr>
      <w:rPr>
        <w:rFonts w:hint="eastAsia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B30717"/>
    <w:multiLevelType w:val="hybridMultilevel"/>
    <w:tmpl w:val="446A17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B61F9"/>
    <w:multiLevelType w:val="multilevel"/>
    <w:tmpl w:val="91D2D28E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  <w:b w:val="0"/>
        <w:sz w:val="22"/>
        <w:szCs w:val="22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D6945"/>
    <w:multiLevelType w:val="hybridMultilevel"/>
    <w:tmpl w:val="6A52396A"/>
    <w:lvl w:ilvl="0" w:tplc="211C91F8">
      <w:start w:val="7"/>
      <w:numFmt w:val="bullet"/>
      <w:lvlText w:val=""/>
      <w:lvlJc w:val="left"/>
      <w:pPr>
        <w:ind w:left="64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3DE41CA9"/>
    <w:multiLevelType w:val="hybridMultilevel"/>
    <w:tmpl w:val="6248EAE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1C906DE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39B5D0F"/>
    <w:multiLevelType w:val="hybridMultilevel"/>
    <w:tmpl w:val="A6B61C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446009B"/>
    <w:multiLevelType w:val="hybridMultilevel"/>
    <w:tmpl w:val="B15E1858"/>
    <w:lvl w:ilvl="0" w:tplc="658C3CB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8E6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2663D8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DF07A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CC9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2D9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C41A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38840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AE7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6771075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7FF49CE"/>
    <w:multiLevelType w:val="hybridMultilevel"/>
    <w:tmpl w:val="40149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FA6916"/>
    <w:multiLevelType w:val="hybridMultilevel"/>
    <w:tmpl w:val="962EE90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49323876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537A4321"/>
    <w:multiLevelType w:val="hybridMultilevel"/>
    <w:tmpl w:val="2AE61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87817"/>
    <w:multiLevelType w:val="multilevel"/>
    <w:tmpl w:val="7A906378"/>
    <w:numStyleLink w:val="3GPPListofBullets"/>
  </w:abstractNum>
  <w:abstractNum w:abstractNumId="39" w15:restartNumberingAfterBreak="0">
    <w:nsid w:val="63992BA4"/>
    <w:multiLevelType w:val="hybridMultilevel"/>
    <w:tmpl w:val="C7CEC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2D71C4"/>
    <w:multiLevelType w:val="hybridMultilevel"/>
    <w:tmpl w:val="6CDA6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A40C32"/>
    <w:multiLevelType w:val="hybridMultilevel"/>
    <w:tmpl w:val="2EE2E28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6BFF6252"/>
    <w:multiLevelType w:val="hybridMultilevel"/>
    <w:tmpl w:val="47A87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131C53"/>
    <w:multiLevelType w:val="hybridMultilevel"/>
    <w:tmpl w:val="26307D94"/>
    <w:lvl w:ilvl="0" w:tplc="22BE30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E24570"/>
    <w:multiLevelType w:val="hybridMultilevel"/>
    <w:tmpl w:val="195C4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A7953"/>
    <w:multiLevelType w:val="hybridMultilevel"/>
    <w:tmpl w:val="D3863B54"/>
    <w:lvl w:ilvl="0" w:tplc="713802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D3A7C"/>
    <w:multiLevelType w:val="hybridMultilevel"/>
    <w:tmpl w:val="09649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"/>
  </w:num>
  <w:num w:numId="4">
    <w:abstractNumId w:val="19"/>
  </w:num>
  <w:num w:numId="5">
    <w:abstractNumId w:val="20"/>
  </w:num>
  <w:num w:numId="6">
    <w:abstractNumId w:val="7"/>
  </w:num>
  <w:num w:numId="7">
    <w:abstractNumId w:val="2"/>
  </w:num>
  <w:num w:numId="8">
    <w:abstractNumId w:val="21"/>
  </w:num>
  <w:num w:numId="9">
    <w:abstractNumId w:val="28"/>
  </w:num>
  <w:num w:numId="10">
    <w:abstractNumId w:val="38"/>
  </w:num>
  <w:num w:numId="11">
    <w:abstractNumId w:val="10"/>
  </w:num>
  <w:num w:numId="12">
    <w:abstractNumId w:val="30"/>
  </w:num>
  <w:num w:numId="13">
    <w:abstractNumId w:val="5"/>
  </w:num>
  <w:num w:numId="14">
    <w:abstractNumId w:val="34"/>
  </w:num>
  <w:num w:numId="15">
    <w:abstractNumId w:val="37"/>
  </w:num>
  <w:num w:numId="16">
    <w:abstractNumId w:val="9"/>
  </w:num>
  <w:num w:numId="17">
    <w:abstractNumId w:val="25"/>
  </w:num>
  <w:num w:numId="18">
    <w:abstractNumId w:val="43"/>
  </w:num>
  <w:num w:numId="19">
    <w:abstractNumId w:val="45"/>
  </w:num>
  <w:num w:numId="20">
    <w:abstractNumId w:val="46"/>
  </w:num>
  <w:num w:numId="21">
    <w:abstractNumId w:val="14"/>
  </w:num>
  <w:num w:numId="22">
    <w:abstractNumId w:val="42"/>
  </w:num>
  <w:num w:numId="23">
    <w:abstractNumId w:val="36"/>
  </w:num>
  <w:num w:numId="24">
    <w:abstractNumId w:val="31"/>
  </w:num>
  <w:num w:numId="25">
    <w:abstractNumId w:val="6"/>
  </w:num>
  <w:num w:numId="26">
    <w:abstractNumId w:val="41"/>
  </w:num>
  <w:num w:numId="27">
    <w:abstractNumId w:val="39"/>
  </w:num>
  <w:num w:numId="28">
    <w:abstractNumId w:val="3"/>
  </w:num>
  <w:num w:numId="29">
    <w:abstractNumId w:val="16"/>
  </w:num>
  <w:num w:numId="30">
    <w:abstractNumId w:val="4"/>
  </w:num>
  <w:num w:numId="31">
    <w:abstractNumId w:val="24"/>
  </w:num>
  <w:num w:numId="32">
    <w:abstractNumId w:val="8"/>
  </w:num>
  <w:num w:numId="33">
    <w:abstractNumId w:val="13"/>
  </w:num>
  <w:num w:numId="34">
    <w:abstractNumId w:val="22"/>
  </w:num>
  <w:num w:numId="35">
    <w:abstractNumId w:val="33"/>
  </w:num>
  <w:num w:numId="36">
    <w:abstractNumId w:val="40"/>
  </w:num>
  <w:num w:numId="37">
    <w:abstractNumId w:val="44"/>
  </w:num>
  <w:num w:numId="38">
    <w:abstractNumId w:val="12"/>
  </w:num>
  <w:num w:numId="39">
    <w:abstractNumId w:val="27"/>
  </w:num>
  <w:num w:numId="40">
    <w:abstractNumId w:val="23"/>
  </w:num>
  <w:num w:numId="41">
    <w:abstractNumId w:val="11"/>
  </w:num>
  <w:num w:numId="42">
    <w:abstractNumId w:val="26"/>
  </w:num>
  <w:num w:numId="43">
    <w:abstractNumId w:val="17"/>
  </w:num>
  <w:num w:numId="44">
    <w:abstractNumId w:val="29"/>
  </w:num>
  <w:num w:numId="45">
    <w:abstractNumId w:val="32"/>
  </w:num>
  <w:num w:numId="46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IyMTUyMzMzMrAwMDBT0lEKTi0uzszPAykwrAUAj2ZOSywAAAA="/>
  </w:docVars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2A"/>
    <w:rsid w:val="00003297"/>
    <w:rsid w:val="0000366B"/>
    <w:rsid w:val="00003772"/>
    <w:rsid w:val="000037FB"/>
    <w:rsid w:val="00003CB0"/>
    <w:rsid w:val="00003D58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5578"/>
    <w:rsid w:val="00005A7C"/>
    <w:rsid w:val="00005F81"/>
    <w:rsid w:val="0000675B"/>
    <w:rsid w:val="00006780"/>
    <w:rsid w:val="00006C7A"/>
    <w:rsid w:val="00006CF7"/>
    <w:rsid w:val="000072BD"/>
    <w:rsid w:val="0000792C"/>
    <w:rsid w:val="00007964"/>
    <w:rsid w:val="00007CEF"/>
    <w:rsid w:val="00007CF1"/>
    <w:rsid w:val="000101EF"/>
    <w:rsid w:val="00010890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6BD"/>
    <w:rsid w:val="000137FF"/>
    <w:rsid w:val="00013956"/>
    <w:rsid w:val="00013B63"/>
    <w:rsid w:val="00013DA2"/>
    <w:rsid w:val="00014010"/>
    <w:rsid w:val="000141F0"/>
    <w:rsid w:val="00014659"/>
    <w:rsid w:val="00014A10"/>
    <w:rsid w:val="00014BDB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179C4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3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B08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DC2"/>
    <w:rsid w:val="00030ED5"/>
    <w:rsid w:val="00030F74"/>
    <w:rsid w:val="00030FB3"/>
    <w:rsid w:val="00031242"/>
    <w:rsid w:val="00031319"/>
    <w:rsid w:val="00031CE1"/>
    <w:rsid w:val="00031EDD"/>
    <w:rsid w:val="00031EE0"/>
    <w:rsid w:val="000321DC"/>
    <w:rsid w:val="00032214"/>
    <w:rsid w:val="00032A64"/>
    <w:rsid w:val="00033000"/>
    <w:rsid w:val="000334D2"/>
    <w:rsid w:val="00033834"/>
    <w:rsid w:val="00033A55"/>
    <w:rsid w:val="00033AE8"/>
    <w:rsid w:val="00033B05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64D"/>
    <w:rsid w:val="000417B1"/>
    <w:rsid w:val="0004182E"/>
    <w:rsid w:val="000418C8"/>
    <w:rsid w:val="00041EF4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2D"/>
    <w:rsid w:val="00044359"/>
    <w:rsid w:val="00044384"/>
    <w:rsid w:val="00044496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5FC3"/>
    <w:rsid w:val="00046329"/>
    <w:rsid w:val="000464F0"/>
    <w:rsid w:val="00046743"/>
    <w:rsid w:val="000468C4"/>
    <w:rsid w:val="00046925"/>
    <w:rsid w:val="00046A9C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89B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75E"/>
    <w:rsid w:val="00053849"/>
    <w:rsid w:val="00053A47"/>
    <w:rsid w:val="00053B4E"/>
    <w:rsid w:val="00053D49"/>
    <w:rsid w:val="00054354"/>
    <w:rsid w:val="0005442A"/>
    <w:rsid w:val="0005456E"/>
    <w:rsid w:val="0005468A"/>
    <w:rsid w:val="000546F5"/>
    <w:rsid w:val="00054ACE"/>
    <w:rsid w:val="00054DAB"/>
    <w:rsid w:val="00054FBD"/>
    <w:rsid w:val="00054FDD"/>
    <w:rsid w:val="00055048"/>
    <w:rsid w:val="0005504C"/>
    <w:rsid w:val="000551E9"/>
    <w:rsid w:val="00055510"/>
    <w:rsid w:val="0005553B"/>
    <w:rsid w:val="00055873"/>
    <w:rsid w:val="00055B8E"/>
    <w:rsid w:val="0005602E"/>
    <w:rsid w:val="00056057"/>
    <w:rsid w:val="000562C2"/>
    <w:rsid w:val="00056331"/>
    <w:rsid w:val="000564D9"/>
    <w:rsid w:val="00056B88"/>
    <w:rsid w:val="0005719D"/>
    <w:rsid w:val="000572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57FF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CE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4F29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0FF6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32C"/>
    <w:rsid w:val="000858AF"/>
    <w:rsid w:val="00085C4A"/>
    <w:rsid w:val="00086144"/>
    <w:rsid w:val="0008624E"/>
    <w:rsid w:val="000862BA"/>
    <w:rsid w:val="000864D5"/>
    <w:rsid w:val="00086A9C"/>
    <w:rsid w:val="00086B50"/>
    <w:rsid w:val="00086C4D"/>
    <w:rsid w:val="00086CF2"/>
    <w:rsid w:val="00086F9A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745"/>
    <w:rsid w:val="00091966"/>
    <w:rsid w:val="00091A28"/>
    <w:rsid w:val="000921E3"/>
    <w:rsid w:val="00092301"/>
    <w:rsid w:val="00092334"/>
    <w:rsid w:val="0009253D"/>
    <w:rsid w:val="000926F3"/>
    <w:rsid w:val="00092FFB"/>
    <w:rsid w:val="00093097"/>
    <w:rsid w:val="000931C3"/>
    <w:rsid w:val="0009361B"/>
    <w:rsid w:val="0009366D"/>
    <w:rsid w:val="000937F4"/>
    <w:rsid w:val="00093BE8"/>
    <w:rsid w:val="0009402C"/>
    <w:rsid w:val="000940E1"/>
    <w:rsid w:val="0009415D"/>
    <w:rsid w:val="0009437A"/>
    <w:rsid w:val="00094483"/>
    <w:rsid w:val="000947B7"/>
    <w:rsid w:val="00094BA2"/>
    <w:rsid w:val="00094E94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6C1F"/>
    <w:rsid w:val="0009709B"/>
    <w:rsid w:val="0009724A"/>
    <w:rsid w:val="000979F0"/>
    <w:rsid w:val="00097AE8"/>
    <w:rsid w:val="00097CD8"/>
    <w:rsid w:val="000A02DC"/>
    <w:rsid w:val="000A0896"/>
    <w:rsid w:val="000A0A3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688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5F2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9DB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0516"/>
    <w:rsid w:val="000C0EC3"/>
    <w:rsid w:val="000C133A"/>
    <w:rsid w:val="000C1DBD"/>
    <w:rsid w:val="000C1F69"/>
    <w:rsid w:val="000C202F"/>
    <w:rsid w:val="000C2919"/>
    <w:rsid w:val="000C2A25"/>
    <w:rsid w:val="000C2CA1"/>
    <w:rsid w:val="000C2DE1"/>
    <w:rsid w:val="000C2FDD"/>
    <w:rsid w:val="000C3321"/>
    <w:rsid w:val="000C35E9"/>
    <w:rsid w:val="000C393F"/>
    <w:rsid w:val="000C3987"/>
    <w:rsid w:val="000C3F16"/>
    <w:rsid w:val="000C42D8"/>
    <w:rsid w:val="000C4367"/>
    <w:rsid w:val="000C4817"/>
    <w:rsid w:val="000C4C15"/>
    <w:rsid w:val="000C4C76"/>
    <w:rsid w:val="000C4F47"/>
    <w:rsid w:val="000C4FF8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B6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1DE3"/>
    <w:rsid w:val="000D206C"/>
    <w:rsid w:val="000D213D"/>
    <w:rsid w:val="000D231F"/>
    <w:rsid w:val="000D23C1"/>
    <w:rsid w:val="000D2416"/>
    <w:rsid w:val="000D2949"/>
    <w:rsid w:val="000D2A77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A00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19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59F"/>
    <w:rsid w:val="000E5636"/>
    <w:rsid w:val="000E5830"/>
    <w:rsid w:val="000E5966"/>
    <w:rsid w:val="000E5C4E"/>
    <w:rsid w:val="000E5D54"/>
    <w:rsid w:val="000E5D7D"/>
    <w:rsid w:val="000E6090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B24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1EB2"/>
    <w:rsid w:val="000F203A"/>
    <w:rsid w:val="000F20CD"/>
    <w:rsid w:val="000F249F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269"/>
    <w:rsid w:val="00101489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126"/>
    <w:rsid w:val="00103305"/>
    <w:rsid w:val="00103658"/>
    <w:rsid w:val="0010366C"/>
    <w:rsid w:val="00103994"/>
    <w:rsid w:val="00103D39"/>
    <w:rsid w:val="00104058"/>
    <w:rsid w:val="0010405D"/>
    <w:rsid w:val="0010413F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878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B40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5FE3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032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0A3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063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0E6C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8E"/>
    <w:rsid w:val="0013359C"/>
    <w:rsid w:val="00133D9D"/>
    <w:rsid w:val="00133EBD"/>
    <w:rsid w:val="0013421D"/>
    <w:rsid w:val="001344C7"/>
    <w:rsid w:val="001345D5"/>
    <w:rsid w:val="00134672"/>
    <w:rsid w:val="00134B09"/>
    <w:rsid w:val="00135015"/>
    <w:rsid w:val="00135095"/>
    <w:rsid w:val="001350A8"/>
    <w:rsid w:val="001352A6"/>
    <w:rsid w:val="001353D7"/>
    <w:rsid w:val="00135829"/>
    <w:rsid w:val="001358A7"/>
    <w:rsid w:val="001358F4"/>
    <w:rsid w:val="00135C3D"/>
    <w:rsid w:val="00135D02"/>
    <w:rsid w:val="001360FE"/>
    <w:rsid w:val="0013612A"/>
    <w:rsid w:val="00136950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54"/>
    <w:rsid w:val="0013779E"/>
    <w:rsid w:val="00137A97"/>
    <w:rsid w:val="00140288"/>
    <w:rsid w:val="00140608"/>
    <w:rsid w:val="0014073C"/>
    <w:rsid w:val="00140762"/>
    <w:rsid w:val="00140C52"/>
    <w:rsid w:val="00140D94"/>
    <w:rsid w:val="00140E5E"/>
    <w:rsid w:val="00141062"/>
    <w:rsid w:val="001410F1"/>
    <w:rsid w:val="001411F6"/>
    <w:rsid w:val="00141807"/>
    <w:rsid w:val="001418FE"/>
    <w:rsid w:val="00141AD7"/>
    <w:rsid w:val="00141E46"/>
    <w:rsid w:val="0014206B"/>
    <w:rsid w:val="00142093"/>
    <w:rsid w:val="0014226D"/>
    <w:rsid w:val="0014254E"/>
    <w:rsid w:val="00142BA7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6A"/>
    <w:rsid w:val="001518AA"/>
    <w:rsid w:val="00151D19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C3"/>
    <w:rsid w:val="001550EA"/>
    <w:rsid w:val="00155F7A"/>
    <w:rsid w:val="00156260"/>
    <w:rsid w:val="00156366"/>
    <w:rsid w:val="001565AE"/>
    <w:rsid w:val="0015674F"/>
    <w:rsid w:val="00157095"/>
    <w:rsid w:val="00157249"/>
    <w:rsid w:val="001573B9"/>
    <w:rsid w:val="001575A4"/>
    <w:rsid w:val="00157A5E"/>
    <w:rsid w:val="00157D69"/>
    <w:rsid w:val="00157EEC"/>
    <w:rsid w:val="0016019C"/>
    <w:rsid w:val="00160635"/>
    <w:rsid w:val="00160674"/>
    <w:rsid w:val="00160786"/>
    <w:rsid w:val="00160BD6"/>
    <w:rsid w:val="00161407"/>
    <w:rsid w:val="00161513"/>
    <w:rsid w:val="001616E2"/>
    <w:rsid w:val="001618A3"/>
    <w:rsid w:val="00162262"/>
    <w:rsid w:val="00162BD5"/>
    <w:rsid w:val="00162CF1"/>
    <w:rsid w:val="00162EB1"/>
    <w:rsid w:val="00162F06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35E"/>
    <w:rsid w:val="0016764C"/>
    <w:rsid w:val="00167709"/>
    <w:rsid w:val="00167790"/>
    <w:rsid w:val="00167BAA"/>
    <w:rsid w:val="00167D42"/>
    <w:rsid w:val="00167EAE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810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5E70"/>
    <w:rsid w:val="00176414"/>
    <w:rsid w:val="0017661D"/>
    <w:rsid w:val="001766C1"/>
    <w:rsid w:val="001767F0"/>
    <w:rsid w:val="00176E97"/>
    <w:rsid w:val="00176FCE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0C7"/>
    <w:rsid w:val="001817AA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223"/>
    <w:rsid w:val="00184DAB"/>
    <w:rsid w:val="00184F51"/>
    <w:rsid w:val="00185229"/>
    <w:rsid w:val="00185254"/>
    <w:rsid w:val="00185257"/>
    <w:rsid w:val="001854B0"/>
    <w:rsid w:val="001855AA"/>
    <w:rsid w:val="00185638"/>
    <w:rsid w:val="00185667"/>
    <w:rsid w:val="001859CC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639"/>
    <w:rsid w:val="00190927"/>
    <w:rsid w:val="00190BD5"/>
    <w:rsid w:val="00191727"/>
    <w:rsid w:val="00191A2B"/>
    <w:rsid w:val="00191EBF"/>
    <w:rsid w:val="001922B6"/>
    <w:rsid w:val="001923DB"/>
    <w:rsid w:val="0019256F"/>
    <w:rsid w:val="001925E5"/>
    <w:rsid w:val="001927B9"/>
    <w:rsid w:val="0019287C"/>
    <w:rsid w:val="00192D98"/>
    <w:rsid w:val="00192F16"/>
    <w:rsid w:val="00193242"/>
    <w:rsid w:val="0019328C"/>
    <w:rsid w:val="001932FA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526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90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DDA"/>
    <w:rsid w:val="001B0E10"/>
    <w:rsid w:val="001B0F1F"/>
    <w:rsid w:val="001B11B1"/>
    <w:rsid w:val="001B1565"/>
    <w:rsid w:val="001B1732"/>
    <w:rsid w:val="001B17D9"/>
    <w:rsid w:val="001B1B0B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246"/>
    <w:rsid w:val="001B6488"/>
    <w:rsid w:val="001B6A07"/>
    <w:rsid w:val="001B6A2F"/>
    <w:rsid w:val="001B6A69"/>
    <w:rsid w:val="001B6AB4"/>
    <w:rsid w:val="001B6AD6"/>
    <w:rsid w:val="001B6C77"/>
    <w:rsid w:val="001B70CF"/>
    <w:rsid w:val="001B716B"/>
    <w:rsid w:val="001B748B"/>
    <w:rsid w:val="001B758D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20B"/>
    <w:rsid w:val="001C589B"/>
    <w:rsid w:val="001C58A6"/>
    <w:rsid w:val="001C5F88"/>
    <w:rsid w:val="001C619C"/>
    <w:rsid w:val="001C638A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1ED9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9E8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A7B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BCB"/>
    <w:rsid w:val="001E4D18"/>
    <w:rsid w:val="001E50CB"/>
    <w:rsid w:val="001E5381"/>
    <w:rsid w:val="001E53ED"/>
    <w:rsid w:val="001E5A44"/>
    <w:rsid w:val="001E5B18"/>
    <w:rsid w:val="001E5B8A"/>
    <w:rsid w:val="001E5BB2"/>
    <w:rsid w:val="001E5BD5"/>
    <w:rsid w:val="001E5D1F"/>
    <w:rsid w:val="001E611D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D9F"/>
    <w:rsid w:val="001F0546"/>
    <w:rsid w:val="001F0DDF"/>
    <w:rsid w:val="001F10B8"/>
    <w:rsid w:val="001F1374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639"/>
    <w:rsid w:val="001F7878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BE0"/>
    <w:rsid w:val="00203F00"/>
    <w:rsid w:val="00203F5C"/>
    <w:rsid w:val="00204292"/>
    <w:rsid w:val="00204783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9D6"/>
    <w:rsid w:val="00206E1F"/>
    <w:rsid w:val="00206E5A"/>
    <w:rsid w:val="00206F49"/>
    <w:rsid w:val="00207355"/>
    <w:rsid w:val="002075EC"/>
    <w:rsid w:val="00207604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FB7"/>
    <w:rsid w:val="00212342"/>
    <w:rsid w:val="002125B4"/>
    <w:rsid w:val="00212816"/>
    <w:rsid w:val="002129B2"/>
    <w:rsid w:val="00212C89"/>
    <w:rsid w:val="00212D30"/>
    <w:rsid w:val="00212DDE"/>
    <w:rsid w:val="00212F50"/>
    <w:rsid w:val="00212FB0"/>
    <w:rsid w:val="002130BD"/>
    <w:rsid w:val="00213598"/>
    <w:rsid w:val="00213851"/>
    <w:rsid w:val="00213AF9"/>
    <w:rsid w:val="00214093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3CA"/>
    <w:rsid w:val="00224506"/>
    <w:rsid w:val="00224890"/>
    <w:rsid w:val="002248E2"/>
    <w:rsid w:val="00224A9B"/>
    <w:rsid w:val="00224C25"/>
    <w:rsid w:val="00225605"/>
    <w:rsid w:val="00225CC7"/>
    <w:rsid w:val="00225DB5"/>
    <w:rsid w:val="0022653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B76"/>
    <w:rsid w:val="00232C8F"/>
    <w:rsid w:val="00232C9B"/>
    <w:rsid w:val="00232E9D"/>
    <w:rsid w:val="00232FF5"/>
    <w:rsid w:val="00233301"/>
    <w:rsid w:val="0023361E"/>
    <w:rsid w:val="00233B04"/>
    <w:rsid w:val="00233BAD"/>
    <w:rsid w:val="00233BB3"/>
    <w:rsid w:val="00233EBA"/>
    <w:rsid w:val="002344C8"/>
    <w:rsid w:val="0023464A"/>
    <w:rsid w:val="002346FA"/>
    <w:rsid w:val="0023480D"/>
    <w:rsid w:val="002348E2"/>
    <w:rsid w:val="002349C5"/>
    <w:rsid w:val="00234AB8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47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2FF3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7D4"/>
    <w:rsid w:val="00244924"/>
    <w:rsid w:val="00244D5B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27"/>
    <w:rsid w:val="00247C82"/>
    <w:rsid w:val="00247CA3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AC8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BEE"/>
    <w:rsid w:val="00254CBD"/>
    <w:rsid w:val="00255234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0C"/>
    <w:rsid w:val="00261145"/>
    <w:rsid w:val="002612A1"/>
    <w:rsid w:val="002613E8"/>
    <w:rsid w:val="00261781"/>
    <w:rsid w:val="00261D05"/>
    <w:rsid w:val="0026210F"/>
    <w:rsid w:val="0026221D"/>
    <w:rsid w:val="002623AC"/>
    <w:rsid w:val="0026245D"/>
    <w:rsid w:val="00262520"/>
    <w:rsid w:val="002625EC"/>
    <w:rsid w:val="0026268F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1C5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84A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A18"/>
    <w:rsid w:val="00272C9D"/>
    <w:rsid w:val="00272D06"/>
    <w:rsid w:val="00272FEB"/>
    <w:rsid w:val="0027309D"/>
    <w:rsid w:val="00273123"/>
    <w:rsid w:val="002738C9"/>
    <w:rsid w:val="00273B2D"/>
    <w:rsid w:val="00273C6E"/>
    <w:rsid w:val="00273CFB"/>
    <w:rsid w:val="00273D83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079"/>
    <w:rsid w:val="002764FB"/>
    <w:rsid w:val="0027668A"/>
    <w:rsid w:val="002768B3"/>
    <w:rsid w:val="00276C51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B3"/>
    <w:rsid w:val="002817DC"/>
    <w:rsid w:val="00281968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3504"/>
    <w:rsid w:val="0029428F"/>
    <w:rsid w:val="0029440E"/>
    <w:rsid w:val="002944CA"/>
    <w:rsid w:val="002945EB"/>
    <w:rsid w:val="00294722"/>
    <w:rsid w:val="002947B8"/>
    <w:rsid w:val="00294AB1"/>
    <w:rsid w:val="00295226"/>
    <w:rsid w:val="00295238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8B8"/>
    <w:rsid w:val="00297ACA"/>
    <w:rsid w:val="00297B21"/>
    <w:rsid w:val="00297F46"/>
    <w:rsid w:val="00297F71"/>
    <w:rsid w:val="002A0176"/>
    <w:rsid w:val="002A0204"/>
    <w:rsid w:val="002A0581"/>
    <w:rsid w:val="002A05EF"/>
    <w:rsid w:val="002A0724"/>
    <w:rsid w:val="002A07C7"/>
    <w:rsid w:val="002A0894"/>
    <w:rsid w:val="002A09D7"/>
    <w:rsid w:val="002A0EC7"/>
    <w:rsid w:val="002A0ED3"/>
    <w:rsid w:val="002A12A9"/>
    <w:rsid w:val="002A1307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A79"/>
    <w:rsid w:val="002A3AE4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DA5"/>
    <w:rsid w:val="002A4E20"/>
    <w:rsid w:val="002A4FA9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07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C40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0FF"/>
    <w:rsid w:val="002B712C"/>
    <w:rsid w:val="002B74EC"/>
    <w:rsid w:val="002B755E"/>
    <w:rsid w:val="002B7721"/>
    <w:rsid w:val="002B783E"/>
    <w:rsid w:val="002B7942"/>
    <w:rsid w:val="002B7959"/>
    <w:rsid w:val="002C04C2"/>
    <w:rsid w:val="002C0818"/>
    <w:rsid w:val="002C08D3"/>
    <w:rsid w:val="002C0D09"/>
    <w:rsid w:val="002C0DD0"/>
    <w:rsid w:val="002C0E0A"/>
    <w:rsid w:val="002C0E55"/>
    <w:rsid w:val="002C1C48"/>
    <w:rsid w:val="002C1C99"/>
    <w:rsid w:val="002C1DF1"/>
    <w:rsid w:val="002C203A"/>
    <w:rsid w:val="002C23E6"/>
    <w:rsid w:val="002C27C7"/>
    <w:rsid w:val="002C2C0E"/>
    <w:rsid w:val="002C2E8A"/>
    <w:rsid w:val="002C2FCD"/>
    <w:rsid w:val="002C2FF3"/>
    <w:rsid w:val="002C302C"/>
    <w:rsid w:val="002C36D3"/>
    <w:rsid w:val="002C3AE4"/>
    <w:rsid w:val="002C3C99"/>
    <w:rsid w:val="002C3E89"/>
    <w:rsid w:val="002C41E2"/>
    <w:rsid w:val="002C421B"/>
    <w:rsid w:val="002C4462"/>
    <w:rsid w:val="002C4580"/>
    <w:rsid w:val="002C4FFD"/>
    <w:rsid w:val="002C5533"/>
    <w:rsid w:val="002C5620"/>
    <w:rsid w:val="002C5A6B"/>
    <w:rsid w:val="002C5EAB"/>
    <w:rsid w:val="002C5F61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2E5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6DA6"/>
    <w:rsid w:val="002D73E0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19A"/>
    <w:rsid w:val="002E3419"/>
    <w:rsid w:val="002E3624"/>
    <w:rsid w:val="002E3653"/>
    <w:rsid w:val="002E36AE"/>
    <w:rsid w:val="002E38B7"/>
    <w:rsid w:val="002E3B35"/>
    <w:rsid w:val="002E3BCB"/>
    <w:rsid w:val="002E3BD9"/>
    <w:rsid w:val="002E3CC5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581"/>
    <w:rsid w:val="002E77A7"/>
    <w:rsid w:val="002E7894"/>
    <w:rsid w:val="002E7BB2"/>
    <w:rsid w:val="002E7C5F"/>
    <w:rsid w:val="002F0045"/>
    <w:rsid w:val="002F00F0"/>
    <w:rsid w:val="002F025B"/>
    <w:rsid w:val="002F0292"/>
    <w:rsid w:val="002F0327"/>
    <w:rsid w:val="002F0684"/>
    <w:rsid w:val="002F07AE"/>
    <w:rsid w:val="002F0ADB"/>
    <w:rsid w:val="002F0F10"/>
    <w:rsid w:val="002F17A3"/>
    <w:rsid w:val="002F1D99"/>
    <w:rsid w:val="002F2508"/>
    <w:rsid w:val="002F2926"/>
    <w:rsid w:val="002F29D2"/>
    <w:rsid w:val="002F2AE0"/>
    <w:rsid w:val="002F300D"/>
    <w:rsid w:val="002F3CC3"/>
    <w:rsid w:val="002F3F16"/>
    <w:rsid w:val="002F40DB"/>
    <w:rsid w:val="002F413F"/>
    <w:rsid w:val="002F44AD"/>
    <w:rsid w:val="002F45D3"/>
    <w:rsid w:val="002F489E"/>
    <w:rsid w:val="002F48D4"/>
    <w:rsid w:val="002F4934"/>
    <w:rsid w:val="002F4A52"/>
    <w:rsid w:val="002F4CF5"/>
    <w:rsid w:val="002F4F86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5A"/>
    <w:rsid w:val="00301CDF"/>
    <w:rsid w:val="00301EAE"/>
    <w:rsid w:val="00301EE4"/>
    <w:rsid w:val="00302144"/>
    <w:rsid w:val="00302239"/>
    <w:rsid w:val="0030225C"/>
    <w:rsid w:val="003024AF"/>
    <w:rsid w:val="003024DE"/>
    <w:rsid w:val="00302701"/>
    <w:rsid w:val="00302739"/>
    <w:rsid w:val="003030BD"/>
    <w:rsid w:val="003034FC"/>
    <w:rsid w:val="0030361B"/>
    <w:rsid w:val="00303668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41"/>
    <w:rsid w:val="00307C5E"/>
    <w:rsid w:val="00307D05"/>
    <w:rsid w:val="00307E94"/>
    <w:rsid w:val="00307F28"/>
    <w:rsid w:val="003101DC"/>
    <w:rsid w:val="0031035A"/>
    <w:rsid w:val="00310434"/>
    <w:rsid w:val="003106B7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ACB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E13"/>
    <w:rsid w:val="00315F72"/>
    <w:rsid w:val="0031601F"/>
    <w:rsid w:val="00316072"/>
    <w:rsid w:val="003161DB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EFC"/>
    <w:rsid w:val="00317F8D"/>
    <w:rsid w:val="003200D5"/>
    <w:rsid w:val="003200E7"/>
    <w:rsid w:val="003201CE"/>
    <w:rsid w:val="003201E5"/>
    <w:rsid w:val="0032086D"/>
    <w:rsid w:val="00320A1E"/>
    <w:rsid w:val="00320B1B"/>
    <w:rsid w:val="00320DBE"/>
    <w:rsid w:val="0032172E"/>
    <w:rsid w:val="00321822"/>
    <w:rsid w:val="00321B02"/>
    <w:rsid w:val="003222E4"/>
    <w:rsid w:val="00322352"/>
    <w:rsid w:val="00322545"/>
    <w:rsid w:val="00322647"/>
    <w:rsid w:val="00322751"/>
    <w:rsid w:val="0032282F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0BF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81"/>
    <w:rsid w:val="00327AD0"/>
    <w:rsid w:val="00327AEA"/>
    <w:rsid w:val="00327CBA"/>
    <w:rsid w:val="00330004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3DBC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6D4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487E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04B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29E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9D4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BC7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37"/>
    <w:rsid w:val="00374C6F"/>
    <w:rsid w:val="00374E17"/>
    <w:rsid w:val="00374F06"/>
    <w:rsid w:val="00374F99"/>
    <w:rsid w:val="00375AE6"/>
    <w:rsid w:val="00375FFC"/>
    <w:rsid w:val="003760A2"/>
    <w:rsid w:val="003763D0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7E8"/>
    <w:rsid w:val="00386A0A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3E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EBC"/>
    <w:rsid w:val="0039122C"/>
    <w:rsid w:val="0039124D"/>
    <w:rsid w:val="003914C2"/>
    <w:rsid w:val="00391A92"/>
    <w:rsid w:val="00391B43"/>
    <w:rsid w:val="00391B90"/>
    <w:rsid w:val="003926BE"/>
    <w:rsid w:val="00392DB8"/>
    <w:rsid w:val="00392EDF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BEC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BE"/>
    <w:rsid w:val="003A07F5"/>
    <w:rsid w:val="003A1135"/>
    <w:rsid w:val="003A1341"/>
    <w:rsid w:val="003A162C"/>
    <w:rsid w:val="003A16C2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485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E36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015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53D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CD7"/>
    <w:rsid w:val="003C002E"/>
    <w:rsid w:val="003C009A"/>
    <w:rsid w:val="003C014A"/>
    <w:rsid w:val="003C0324"/>
    <w:rsid w:val="003C0759"/>
    <w:rsid w:val="003C07CC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242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52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1E22"/>
    <w:rsid w:val="003D2050"/>
    <w:rsid w:val="003D22F4"/>
    <w:rsid w:val="003D2339"/>
    <w:rsid w:val="003D26AA"/>
    <w:rsid w:val="003D29B6"/>
    <w:rsid w:val="003D2A2B"/>
    <w:rsid w:val="003D2EC6"/>
    <w:rsid w:val="003D30F8"/>
    <w:rsid w:val="003D37DC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65D"/>
    <w:rsid w:val="003D680E"/>
    <w:rsid w:val="003D6AC0"/>
    <w:rsid w:val="003D6B08"/>
    <w:rsid w:val="003D7179"/>
    <w:rsid w:val="003D7192"/>
    <w:rsid w:val="003D78AB"/>
    <w:rsid w:val="003D79E8"/>
    <w:rsid w:val="003E0066"/>
    <w:rsid w:val="003E0090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208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352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2FA6"/>
    <w:rsid w:val="003F3865"/>
    <w:rsid w:val="003F3A77"/>
    <w:rsid w:val="003F3FEB"/>
    <w:rsid w:val="003F43AE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B9B"/>
    <w:rsid w:val="003F7DFF"/>
    <w:rsid w:val="0040015E"/>
    <w:rsid w:val="00400427"/>
    <w:rsid w:val="004005AB"/>
    <w:rsid w:val="00400930"/>
    <w:rsid w:val="00400B43"/>
    <w:rsid w:val="00400C85"/>
    <w:rsid w:val="004010CF"/>
    <w:rsid w:val="00401175"/>
    <w:rsid w:val="004012FA"/>
    <w:rsid w:val="004017C6"/>
    <w:rsid w:val="00401A97"/>
    <w:rsid w:val="00401BBE"/>
    <w:rsid w:val="004024AB"/>
    <w:rsid w:val="00402F2C"/>
    <w:rsid w:val="0040303D"/>
    <w:rsid w:val="0040305A"/>
    <w:rsid w:val="004030DA"/>
    <w:rsid w:val="0040379F"/>
    <w:rsid w:val="00403805"/>
    <w:rsid w:val="00403824"/>
    <w:rsid w:val="00403891"/>
    <w:rsid w:val="00403E3B"/>
    <w:rsid w:val="00403F25"/>
    <w:rsid w:val="0040495B"/>
    <w:rsid w:val="004049F9"/>
    <w:rsid w:val="00404AE9"/>
    <w:rsid w:val="00405033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A2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882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28B"/>
    <w:rsid w:val="00412588"/>
    <w:rsid w:val="00412697"/>
    <w:rsid w:val="004127DF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D35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13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825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BF8"/>
    <w:rsid w:val="00426DFA"/>
    <w:rsid w:val="004276E3"/>
    <w:rsid w:val="004279D9"/>
    <w:rsid w:val="004279ED"/>
    <w:rsid w:val="00427E67"/>
    <w:rsid w:val="00430178"/>
    <w:rsid w:val="0043043A"/>
    <w:rsid w:val="00430495"/>
    <w:rsid w:val="00430680"/>
    <w:rsid w:val="00430773"/>
    <w:rsid w:val="004308B6"/>
    <w:rsid w:val="00430A21"/>
    <w:rsid w:val="00430A72"/>
    <w:rsid w:val="00430B1F"/>
    <w:rsid w:val="00430BA7"/>
    <w:rsid w:val="00430D70"/>
    <w:rsid w:val="00431043"/>
    <w:rsid w:val="004311D8"/>
    <w:rsid w:val="004314E7"/>
    <w:rsid w:val="0043189C"/>
    <w:rsid w:val="00431CB1"/>
    <w:rsid w:val="00431DB5"/>
    <w:rsid w:val="004320C9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0B9"/>
    <w:rsid w:val="00436219"/>
    <w:rsid w:val="00436419"/>
    <w:rsid w:val="00436480"/>
    <w:rsid w:val="00436511"/>
    <w:rsid w:val="0043679A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72"/>
    <w:rsid w:val="00440EA5"/>
    <w:rsid w:val="0044131C"/>
    <w:rsid w:val="004413FE"/>
    <w:rsid w:val="0044142F"/>
    <w:rsid w:val="004416A4"/>
    <w:rsid w:val="00441B11"/>
    <w:rsid w:val="004425C2"/>
    <w:rsid w:val="00442824"/>
    <w:rsid w:val="00442A1D"/>
    <w:rsid w:val="00442FCF"/>
    <w:rsid w:val="00442FFB"/>
    <w:rsid w:val="004430FD"/>
    <w:rsid w:val="00443184"/>
    <w:rsid w:val="004436AE"/>
    <w:rsid w:val="004437EC"/>
    <w:rsid w:val="0044389A"/>
    <w:rsid w:val="00443F9A"/>
    <w:rsid w:val="004442A7"/>
    <w:rsid w:val="004443B8"/>
    <w:rsid w:val="00444508"/>
    <w:rsid w:val="004445BC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03B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C5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99D"/>
    <w:rsid w:val="00453C34"/>
    <w:rsid w:val="00453DEF"/>
    <w:rsid w:val="004543E4"/>
    <w:rsid w:val="004548E5"/>
    <w:rsid w:val="00454D31"/>
    <w:rsid w:val="00454F08"/>
    <w:rsid w:val="00455105"/>
    <w:rsid w:val="00455556"/>
    <w:rsid w:val="004559BE"/>
    <w:rsid w:val="00455C09"/>
    <w:rsid w:val="00455EAB"/>
    <w:rsid w:val="004560BD"/>
    <w:rsid w:val="00456114"/>
    <w:rsid w:val="00456562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0E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33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005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303"/>
    <w:rsid w:val="0047041E"/>
    <w:rsid w:val="00470537"/>
    <w:rsid w:val="00470750"/>
    <w:rsid w:val="00470893"/>
    <w:rsid w:val="00470A8A"/>
    <w:rsid w:val="00470CD8"/>
    <w:rsid w:val="00470D7E"/>
    <w:rsid w:val="00470E35"/>
    <w:rsid w:val="00471184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B05"/>
    <w:rsid w:val="00472DCC"/>
    <w:rsid w:val="004739BD"/>
    <w:rsid w:val="00473D2D"/>
    <w:rsid w:val="00473F5F"/>
    <w:rsid w:val="004740D7"/>
    <w:rsid w:val="0047410D"/>
    <w:rsid w:val="00474818"/>
    <w:rsid w:val="00474827"/>
    <w:rsid w:val="00474B33"/>
    <w:rsid w:val="00474EEA"/>
    <w:rsid w:val="00474F8D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6F1F"/>
    <w:rsid w:val="004770AA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0F1D"/>
    <w:rsid w:val="004810EC"/>
    <w:rsid w:val="00481289"/>
    <w:rsid w:val="004813D5"/>
    <w:rsid w:val="004814F6"/>
    <w:rsid w:val="004814FF"/>
    <w:rsid w:val="00481607"/>
    <w:rsid w:val="00482389"/>
    <w:rsid w:val="00482547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797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77"/>
    <w:rsid w:val="00490649"/>
    <w:rsid w:val="0049093B"/>
    <w:rsid w:val="00490E94"/>
    <w:rsid w:val="00490EE3"/>
    <w:rsid w:val="004913DF"/>
    <w:rsid w:val="0049143D"/>
    <w:rsid w:val="004914DD"/>
    <w:rsid w:val="004915F6"/>
    <w:rsid w:val="00491742"/>
    <w:rsid w:val="004918A0"/>
    <w:rsid w:val="00491B91"/>
    <w:rsid w:val="00491F2F"/>
    <w:rsid w:val="004922CF"/>
    <w:rsid w:val="004924E5"/>
    <w:rsid w:val="00492619"/>
    <w:rsid w:val="0049279E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6E4"/>
    <w:rsid w:val="004968B8"/>
    <w:rsid w:val="00496B5D"/>
    <w:rsid w:val="00496BEF"/>
    <w:rsid w:val="00496CBA"/>
    <w:rsid w:val="00496DA1"/>
    <w:rsid w:val="00497117"/>
    <w:rsid w:val="0049792C"/>
    <w:rsid w:val="004A01E1"/>
    <w:rsid w:val="004A03E6"/>
    <w:rsid w:val="004A0ABF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294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06D"/>
    <w:rsid w:val="004B0706"/>
    <w:rsid w:val="004B0787"/>
    <w:rsid w:val="004B0A0F"/>
    <w:rsid w:val="004B0C32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121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847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318"/>
    <w:rsid w:val="004B656F"/>
    <w:rsid w:val="004B66DE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D7B"/>
    <w:rsid w:val="004C4F33"/>
    <w:rsid w:val="004C5201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BC2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C6E"/>
    <w:rsid w:val="004D5F02"/>
    <w:rsid w:val="004D6022"/>
    <w:rsid w:val="004D641A"/>
    <w:rsid w:val="004D643A"/>
    <w:rsid w:val="004D666D"/>
    <w:rsid w:val="004D67F5"/>
    <w:rsid w:val="004D68C0"/>
    <w:rsid w:val="004D6C6F"/>
    <w:rsid w:val="004D701C"/>
    <w:rsid w:val="004D710C"/>
    <w:rsid w:val="004D727B"/>
    <w:rsid w:val="004D7307"/>
    <w:rsid w:val="004D7448"/>
    <w:rsid w:val="004D789F"/>
    <w:rsid w:val="004D7B1B"/>
    <w:rsid w:val="004D7D72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379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48E"/>
    <w:rsid w:val="004F1A00"/>
    <w:rsid w:val="004F1D32"/>
    <w:rsid w:val="004F1E2A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CD5"/>
    <w:rsid w:val="004F5E2A"/>
    <w:rsid w:val="004F64B1"/>
    <w:rsid w:val="004F66FA"/>
    <w:rsid w:val="004F67A9"/>
    <w:rsid w:val="004F6AFE"/>
    <w:rsid w:val="004F6EB7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2CF"/>
    <w:rsid w:val="005173A4"/>
    <w:rsid w:val="005174C4"/>
    <w:rsid w:val="0051770E"/>
    <w:rsid w:val="00517A27"/>
    <w:rsid w:val="00517AD7"/>
    <w:rsid w:val="00517C91"/>
    <w:rsid w:val="00517CA8"/>
    <w:rsid w:val="00517DD6"/>
    <w:rsid w:val="0052001B"/>
    <w:rsid w:val="005205C8"/>
    <w:rsid w:val="005206F7"/>
    <w:rsid w:val="00520F03"/>
    <w:rsid w:val="0052136B"/>
    <w:rsid w:val="0052140B"/>
    <w:rsid w:val="00521490"/>
    <w:rsid w:val="00521D65"/>
    <w:rsid w:val="00521DB1"/>
    <w:rsid w:val="0052217F"/>
    <w:rsid w:val="005221A4"/>
    <w:rsid w:val="005223C7"/>
    <w:rsid w:val="005225D6"/>
    <w:rsid w:val="00522F0E"/>
    <w:rsid w:val="00523366"/>
    <w:rsid w:val="005234DF"/>
    <w:rsid w:val="005236CD"/>
    <w:rsid w:val="005238E8"/>
    <w:rsid w:val="00523E18"/>
    <w:rsid w:val="00523F32"/>
    <w:rsid w:val="005241DC"/>
    <w:rsid w:val="0052422C"/>
    <w:rsid w:val="00524427"/>
    <w:rsid w:val="005244D5"/>
    <w:rsid w:val="00524545"/>
    <w:rsid w:val="00524736"/>
    <w:rsid w:val="005248C4"/>
    <w:rsid w:val="005249F9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A8C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022"/>
    <w:rsid w:val="00531191"/>
    <w:rsid w:val="005313CD"/>
    <w:rsid w:val="005316A9"/>
    <w:rsid w:val="0053173A"/>
    <w:rsid w:val="00531773"/>
    <w:rsid w:val="00531824"/>
    <w:rsid w:val="00531A31"/>
    <w:rsid w:val="00531AF4"/>
    <w:rsid w:val="00531BD3"/>
    <w:rsid w:val="00531C80"/>
    <w:rsid w:val="00531E17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25"/>
    <w:rsid w:val="005338BD"/>
    <w:rsid w:val="0053394F"/>
    <w:rsid w:val="00533D08"/>
    <w:rsid w:val="00534087"/>
    <w:rsid w:val="005347FB"/>
    <w:rsid w:val="0053480B"/>
    <w:rsid w:val="005349EB"/>
    <w:rsid w:val="00534AA6"/>
    <w:rsid w:val="00534C7A"/>
    <w:rsid w:val="00534C83"/>
    <w:rsid w:val="00534F14"/>
    <w:rsid w:val="00534F58"/>
    <w:rsid w:val="00534FDF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1D1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2CBF"/>
    <w:rsid w:val="005431ED"/>
    <w:rsid w:val="00543352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EF5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8AD"/>
    <w:rsid w:val="00550922"/>
    <w:rsid w:val="00550C80"/>
    <w:rsid w:val="00550D6F"/>
    <w:rsid w:val="00550E94"/>
    <w:rsid w:val="005511B1"/>
    <w:rsid w:val="00551B7D"/>
    <w:rsid w:val="00551E1E"/>
    <w:rsid w:val="00551E52"/>
    <w:rsid w:val="00552038"/>
    <w:rsid w:val="0055233E"/>
    <w:rsid w:val="00552379"/>
    <w:rsid w:val="00552569"/>
    <w:rsid w:val="005526F2"/>
    <w:rsid w:val="00552A76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062"/>
    <w:rsid w:val="00561250"/>
    <w:rsid w:val="0056134D"/>
    <w:rsid w:val="005617E8"/>
    <w:rsid w:val="005619A1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A1B"/>
    <w:rsid w:val="00567BE6"/>
    <w:rsid w:val="00567CD5"/>
    <w:rsid w:val="00567EA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08"/>
    <w:rsid w:val="00571358"/>
    <w:rsid w:val="00571382"/>
    <w:rsid w:val="005719CC"/>
    <w:rsid w:val="00571C9B"/>
    <w:rsid w:val="00571D1D"/>
    <w:rsid w:val="00572086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20B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37E"/>
    <w:rsid w:val="00576576"/>
    <w:rsid w:val="0057672D"/>
    <w:rsid w:val="00576A37"/>
    <w:rsid w:val="00576FC7"/>
    <w:rsid w:val="00577368"/>
    <w:rsid w:val="005777AC"/>
    <w:rsid w:val="005779A0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3EF4"/>
    <w:rsid w:val="00584003"/>
    <w:rsid w:val="00584496"/>
    <w:rsid w:val="00584EC4"/>
    <w:rsid w:val="00585357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0FAD"/>
    <w:rsid w:val="005911EC"/>
    <w:rsid w:val="00591777"/>
    <w:rsid w:val="00591B9C"/>
    <w:rsid w:val="00591D43"/>
    <w:rsid w:val="00592160"/>
    <w:rsid w:val="005923C9"/>
    <w:rsid w:val="0059284F"/>
    <w:rsid w:val="005928BF"/>
    <w:rsid w:val="00592E41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2A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2F1E"/>
    <w:rsid w:val="005A3040"/>
    <w:rsid w:val="005A320D"/>
    <w:rsid w:val="005A36E3"/>
    <w:rsid w:val="005A3A31"/>
    <w:rsid w:val="005A3B1E"/>
    <w:rsid w:val="005A3BDC"/>
    <w:rsid w:val="005A40D5"/>
    <w:rsid w:val="005A440D"/>
    <w:rsid w:val="005A44A7"/>
    <w:rsid w:val="005A4999"/>
    <w:rsid w:val="005A4E38"/>
    <w:rsid w:val="005A50CE"/>
    <w:rsid w:val="005A51B6"/>
    <w:rsid w:val="005A55B3"/>
    <w:rsid w:val="005A569F"/>
    <w:rsid w:val="005A578E"/>
    <w:rsid w:val="005A588D"/>
    <w:rsid w:val="005A59CF"/>
    <w:rsid w:val="005A6200"/>
    <w:rsid w:val="005A6565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7A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474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089"/>
    <w:rsid w:val="005D0102"/>
    <w:rsid w:val="005D02FA"/>
    <w:rsid w:val="005D03DD"/>
    <w:rsid w:val="005D047B"/>
    <w:rsid w:val="005D0790"/>
    <w:rsid w:val="005D0DE9"/>
    <w:rsid w:val="005D0F67"/>
    <w:rsid w:val="005D124F"/>
    <w:rsid w:val="005D1476"/>
    <w:rsid w:val="005D1AE0"/>
    <w:rsid w:val="005D1F89"/>
    <w:rsid w:val="005D20FC"/>
    <w:rsid w:val="005D214D"/>
    <w:rsid w:val="005D2412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3D38"/>
    <w:rsid w:val="005D4034"/>
    <w:rsid w:val="005D4429"/>
    <w:rsid w:val="005D4764"/>
    <w:rsid w:val="005D492D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177"/>
    <w:rsid w:val="005D76AC"/>
    <w:rsid w:val="005D7741"/>
    <w:rsid w:val="005D7885"/>
    <w:rsid w:val="005D7C8C"/>
    <w:rsid w:val="005D7D6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0E1"/>
    <w:rsid w:val="005E219E"/>
    <w:rsid w:val="005E2369"/>
    <w:rsid w:val="005E23D8"/>
    <w:rsid w:val="005E26F8"/>
    <w:rsid w:val="005E2980"/>
    <w:rsid w:val="005E2E2C"/>
    <w:rsid w:val="005E2F89"/>
    <w:rsid w:val="005E32AC"/>
    <w:rsid w:val="005E3493"/>
    <w:rsid w:val="005E35FD"/>
    <w:rsid w:val="005E383F"/>
    <w:rsid w:val="005E385E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D81"/>
    <w:rsid w:val="005E5E27"/>
    <w:rsid w:val="005E5E56"/>
    <w:rsid w:val="005E66F1"/>
    <w:rsid w:val="005E6888"/>
    <w:rsid w:val="005E6AFB"/>
    <w:rsid w:val="005E6E6E"/>
    <w:rsid w:val="005E6EDE"/>
    <w:rsid w:val="005E6FDD"/>
    <w:rsid w:val="005E71BC"/>
    <w:rsid w:val="005E7698"/>
    <w:rsid w:val="005E76E9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2E4D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89B"/>
    <w:rsid w:val="0060091F"/>
    <w:rsid w:val="00600B14"/>
    <w:rsid w:val="00600ED6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21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11E"/>
    <w:rsid w:val="00607244"/>
    <w:rsid w:val="0060731A"/>
    <w:rsid w:val="006073CE"/>
    <w:rsid w:val="006074B1"/>
    <w:rsid w:val="006079D8"/>
    <w:rsid w:val="00607ADE"/>
    <w:rsid w:val="00607C08"/>
    <w:rsid w:val="00607E68"/>
    <w:rsid w:val="00607FC9"/>
    <w:rsid w:val="006102C6"/>
    <w:rsid w:val="006103F0"/>
    <w:rsid w:val="006104F9"/>
    <w:rsid w:val="00610648"/>
    <w:rsid w:val="006109EB"/>
    <w:rsid w:val="00610F56"/>
    <w:rsid w:val="006110DC"/>
    <w:rsid w:val="006113A9"/>
    <w:rsid w:val="00611E25"/>
    <w:rsid w:val="0061249F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93D"/>
    <w:rsid w:val="00613D19"/>
    <w:rsid w:val="00614064"/>
    <w:rsid w:val="006140CD"/>
    <w:rsid w:val="006141D8"/>
    <w:rsid w:val="006144AB"/>
    <w:rsid w:val="00614CB2"/>
    <w:rsid w:val="00614CB4"/>
    <w:rsid w:val="00614D09"/>
    <w:rsid w:val="00614D1E"/>
    <w:rsid w:val="00615062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BC8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7A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52"/>
    <w:rsid w:val="0063405E"/>
    <w:rsid w:val="006341AD"/>
    <w:rsid w:val="00634411"/>
    <w:rsid w:val="00634480"/>
    <w:rsid w:val="006347F5"/>
    <w:rsid w:val="00635210"/>
    <w:rsid w:val="006356FE"/>
    <w:rsid w:val="006357C8"/>
    <w:rsid w:val="0063592E"/>
    <w:rsid w:val="00635E1A"/>
    <w:rsid w:val="00635EDC"/>
    <w:rsid w:val="00635F56"/>
    <w:rsid w:val="00636094"/>
    <w:rsid w:val="006366EE"/>
    <w:rsid w:val="006367B6"/>
    <w:rsid w:val="0063681F"/>
    <w:rsid w:val="00636845"/>
    <w:rsid w:val="00636A76"/>
    <w:rsid w:val="00636CF0"/>
    <w:rsid w:val="006373C7"/>
    <w:rsid w:val="006373EE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0E45"/>
    <w:rsid w:val="00641061"/>
    <w:rsid w:val="00641092"/>
    <w:rsid w:val="0064150F"/>
    <w:rsid w:val="006415B9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0D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83B"/>
    <w:rsid w:val="00647A77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2BD"/>
    <w:rsid w:val="006513D5"/>
    <w:rsid w:val="0065153D"/>
    <w:rsid w:val="00651627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30E"/>
    <w:rsid w:val="006534F7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77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2C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C48"/>
    <w:rsid w:val="00664F87"/>
    <w:rsid w:val="00665229"/>
    <w:rsid w:val="00665316"/>
    <w:rsid w:val="00665464"/>
    <w:rsid w:val="006654E8"/>
    <w:rsid w:val="0066568F"/>
    <w:rsid w:val="00665B19"/>
    <w:rsid w:val="00665CCE"/>
    <w:rsid w:val="00665CD5"/>
    <w:rsid w:val="00665D51"/>
    <w:rsid w:val="00665F87"/>
    <w:rsid w:val="00666895"/>
    <w:rsid w:val="00666C33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1F19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641"/>
    <w:rsid w:val="00677725"/>
    <w:rsid w:val="00677864"/>
    <w:rsid w:val="00677D6D"/>
    <w:rsid w:val="00677E9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27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4"/>
    <w:rsid w:val="00692D65"/>
    <w:rsid w:val="00692F5C"/>
    <w:rsid w:val="00693058"/>
    <w:rsid w:val="00693077"/>
    <w:rsid w:val="00693295"/>
    <w:rsid w:val="00693873"/>
    <w:rsid w:val="00693CA1"/>
    <w:rsid w:val="006943ED"/>
    <w:rsid w:val="00694400"/>
    <w:rsid w:val="0069447C"/>
    <w:rsid w:val="006948E4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E31"/>
    <w:rsid w:val="0069755C"/>
    <w:rsid w:val="006979B9"/>
    <w:rsid w:val="006979DC"/>
    <w:rsid w:val="00697C2C"/>
    <w:rsid w:val="00697D5A"/>
    <w:rsid w:val="00697E3A"/>
    <w:rsid w:val="006A0144"/>
    <w:rsid w:val="006A015F"/>
    <w:rsid w:val="006A0269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B36"/>
    <w:rsid w:val="006A1CF0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AF6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2F0"/>
    <w:rsid w:val="006A7574"/>
    <w:rsid w:val="006A7BF2"/>
    <w:rsid w:val="006A7C40"/>
    <w:rsid w:val="006A7D8B"/>
    <w:rsid w:val="006A7F27"/>
    <w:rsid w:val="006A7FDD"/>
    <w:rsid w:val="006B0140"/>
    <w:rsid w:val="006B0489"/>
    <w:rsid w:val="006B04DC"/>
    <w:rsid w:val="006B0763"/>
    <w:rsid w:val="006B095F"/>
    <w:rsid w:val="006B0C66"/>
    <w:rsid w:val="006B0E3C"/>
    <w:rsid w:val="006B10EA"/>
    <w:rsid w:val="006B14F4"/>
    <w:rsid w:val="006B163E"/>
    <w:rsid w:val="006B166D"/>
    <w:rsid w:val="006B16EB"/>
    <w:rsid w:val="006B18B8"/>
    <w:rsid w:val="006B18C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711"/>
    <w:rsid w:val="006B393F"/>
    <w:rsid w:val="006B3E55"/>
    <w:rsid w:val="006B3F46"/>
    <w:rsid w:val="006B40F5"/>
    <w:rsid w:val="006B415A"/>
    <w:rsid w:val="006B43A2"/>
    <w:rsid w:val="006B49F6"/>
    <w:rsid w:val="006B4D4E"/>
    <w:rsid w:val="006B510B"/>
    <w:rsid w:val="006B5A1B"/>
    <w:rsid w:val="006B5A74"/>
    <w:rsid w:val="006B646E"/>
    <w:rsid w:val="006B658F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142"/>
    <w:rsid w:val="006C3177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F0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2E5"/>
    <w:rsid w:val="006C54BF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788"/>
    <w:rsid w:val="006D1896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3F88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6C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29"/>
    <w:rsid w:val="006E3D3A"/>
    <w:rsid w:val="006E3DC3"/>
    <w:rsid w:val="006E3F87"/>
    <w:rsid w:val="006E4567"/>
    <w:rsid w:val="006E459B"/>
    <w:rsid w:val="006E45AE"/>
    <w:rsid w:val="006E4604"/>
    <w:rsid w:val="006E4BBD"/>
    <w:rsid w:val="006E512D"/>
    <w:rsid w:val="006E5151"/>
    <w:rsid w:val="006E54EC"/>
    <w:rsid w:val="006E5545"/>
    <w:rsid w:val="006E554E"/>
    <w:rsid w:val="006E55A4"/>
    <w:rsid w:val="006E58AC"/>
    <w:rsid w:val="006E5BF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0FB7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34A"/>
    <w:rsid w:val="006F3738"/>
    <w:rsid w:val="006F3B01"/>
    <w:rsid w:val="006F3BDF"/>
    <w:rsid w:val="006F4072"/>
    <w:rsid w:val="006F4189"/>
    <w:rsid w:val="006F435C"/>
    <w:rsid w:val="006F449F"/>
    <w:rsid w:val="006F4916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6"/>
    <w:rsid w:val="006F725A"/>
    <w:rsid w:val="006F73ED"/>
    <w:rsid w:val="006F746D"/>
    <w:rsid w:val="006F7915"/>
    <w:rsid w:val="006F7A92"/>
    <w:rsid w:val="006F7BD7"/>
    <w:rsid w:val="006F7C53"/>
    <w:rsid w:val="006F7E41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44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AC7"/>
    <w:rsid w:val="00704DEB"/>
    <w:rsid w:val="00704F36"/>
    <w:rsid w:val="007050C4"/>
    <w:rsid w:val="0070540B"/>
    <w:rsid w:val="00705503"/>
    <w:rsid w:val="00705584"/>
    <w:rsid w:val="00705A7C"/>
    <w:rsid w:val="00705D63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13E"/>
    <w:rsid w:val="0071526F"/>
    <w:rsid w:val="0071594B"/>
    <w:rsid w:val="00715DFE"/>
    <w:rsid w:val="00715F49"/>
    <w:rsid w:val="007162F2"/>
    <w:rsid w:val="007163BF"/>
    <w:rsid w:val="0071649C"/>
    <w:rsid w:val="00716AEF"/>
    <w:rsid w:val="00716F91"/>
    <w:rsid w:val="00716FC0"/>
    <w:rsid w:val="0071716F"/>
    <w:rsid w:val="00717267"/>
    <w:rsid w:val="007173A5"/>
    <w:rsid w:val="007174EE"/>
    <w:rsid w:val="00717794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53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1CE"/>
    <w:rsid w:val="007302AF"/>
    <w:rsid w:val="00730302"/>
    <w:rsid w:val="007305A9"/>
    <w:rsid w:val="0073097B"/>
    <w:rsid w:val="0073116A"/>
    <w:rsid w:val="0073128B"/>
    <w:rsid w:val="0073171A"/>
    <w:rsid w:val="00731774"/>
    <w:rsid w:val="00731A41"/>
    <w:rsid w:val="00731B2A"/>
    <w:rsid w:val="00731D37"/>
    <w:rsid w:val="00731E4B"/>
    <w:rsid w:val="00732035"/>
    <w:rsid w:val="00732321"/>
    <w:rsid w:val="00732719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357"/>
    <w:rsid w:val="007356D0"/>
    <w:rsid w:val="00735DAF"/>
    <w:rsid w:val="007361C3"/>
    <w:rsid w:val="0073637C"/>
    <w:rsid w:val="007368ED"/>
    <w:rsid w:val="00736D7B"/>
    <w:rsid w:val="0073759D"/>
    <w:rsid w:val="007377ED"/>
    <w:rsid w:val="007379C8"/>
    <w:rsid w:val="00737BBB"/>
    <w:rsid w:val="00737C74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D95"/>
    <w:rsid w:val="00742EC0"/>
    <w:rsid w:val="007431B2"/>
    <w:rsid w:val="00743663"/>
    <w:rsid w:val="00743757"/>
    <w:rsid w:val="0074382B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4FCE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715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0F40"/>
    <w:rsid w:val="0076116D"/>
    <w:rsid w:val="00761278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91E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BAB"/>
    <w:rsid w:val="00765D84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6EC7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B42"/>
    <w:rsid w:val="00772D15"/>
    <w:rsid w:val="00772DC3"/>
    <w:rsid w:val="007733C4"/>
    <w:rsid w:val="0077388C"/>
    <w:rsid w:val="00773F28"/>
    <w:rsid w:val="007743A1"/>
    <w:rsid w:val="007744EF"/>
    <w:rsid w:val="007750DC"/>
    <w:rsid w:val="00775158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4F6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7D3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0F10"/>
    <w:rsid w:val="00791548"/>
    <w:rsid w:val="007916D2"/>
    <w:rsid w:val="007918ED"/>
    <w:rsid w:val="00791ACE"/>
    <w:rsid w:val="00791ADE"/>
    <w:rsid w:val="00791AFB"/>
    <w:rsid w:val="00791BEA"/>
    <w:rsid w:val="007920B6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560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A1F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27FD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80D"/>
    <w:rsid w:val="007B5A66"/>
    <w:rsid w:val="007B5BC8"/>
    <w:rsid w:val="007B630D"/>
    <w:rsid w:val="007B668A"/>
    <w:rsid w:val="007B697F"/>
    <w:rsid w:val="007B6B8A"/>
    <w:rsid w:val="007B72E6"/>
    <w:rsid w:val="007B7832"/>
    <w:rsid w:val="007B7A3B"/>
    <w:rsid w:val="007C0160"/>
    <w:rsid w:val="007C020C"/>
    <w:rsid w:val="007C0379"/>
    <w:rsid w:val="007C06F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34A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0E91"/>
    <w:rsid w:val="007D11B6"/>
    <w:rsid w:val="007D149C"/>
    <w:rsid w:val="007D1558"/>
    <w:rsid w:val="007D15F5"/>
    <w:rsid w:val="007D1836"/>
    <w:rsid w:val="007D188E"/>
    <w:rsid w:val="007D1B7C"/>
    <w:rsid w:val="007D2097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337"/>
    <w:rsid w:val="007D4FF2"/>
    <w:rsid w:val="007D50CE"/>
    <w:rsid w:val="007D512C"/>
    <w:rsid w:val="007D523F"/>
    <w:rsid w:val="007D526F"/>
    <w:rsid w:val="007D5905"/>
    <w:rsid w:val="007D59F2"/>
    <w:rsid w:val="007D5A24"/>
    <w:rsid w:val="007D5B38"/>
    <w:rsid w:val="007D5C7F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4BE"/>
    <w:rsid w:val="007E152B"/>
    <w:rsid w:val="007E1A3F"/>
    <w:rsid w:val="007E1A55"/>
    <w:rsid w:val="007E1CB1"/>
    <w:rsid w:val="007E201B"/>
    <w:rsid w:val="007E2146"/>
    <w:rsid w:val="007E22BE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0D0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4E3"/>
    <w:rsid w:val="007F3BF0"/>
    <w:rsid w:val="007F3FB0"/>
    <w:rsid w:val="007F4298"/>
    <w:rsid w:val="007F438F"/>
    <w:rsid w:val="007F43A9"/>
    <w:rsid w:val="007F49D3"/>
    <w:rsid w:val="007F4CFC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B4F"/>
    <w:rsid w:val="00800D5F"/>
    <w:rsid w:val="00800D7A"/>
    <w:rsid w:val="008013B8"/>
    <w:rsid w:val="0080179D"/>
    <w:rsid w:val="00801838"/>
    <w:rsid w:val="00801A45"/>
    <w:rsid w:val="00801C93"/>
    <w:rsid w:val="00801FBC"/>
    <w:rsid w:val="00802311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8D7"/>
    <w:rsid w:val="00804A69"/>
    <w:rsid w:val="00804B2F"/>
    <w:rsid w:val="00804E03"/>
    <w:rsid w:val="00805767"/>
    <w:rsid w:val="00805809"/>
    <w:rsid w:val="00805A48"/>
    <w:rsid w:val="00805CB3"/>
    <w:rsid w:val="00806979"/>
    <w:rsid w:val="0080698A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7DC"/>
    <w:rsid w:val="00810C3E"/>
    <w:rsid w:val="00810DE9"/>
    <w:rsid w:val="00810EAE"/>
    <w:rsid w:val="00811036"/>
    <w:rsid w:val="008118E1"/>
    <w:rsid w:val="00811954"/>
    <w:rsid w:val="00811EF6"/>
    <w:rsid w:val="00811FC6"/>
    <w:rsid w:val="008123D5"/>
    <w:rsid w:val="008124FE"/>
    <w:rsid w:val="008127B0"/>
    <w:rsid w:val="00812ADB"/>
    <w:rsid w:val="0081304D"/>
    <w:rsid w:val="0081369D"/>
    <w:rsid w:val="00813745"/>
    <w:rsid w:val="0081389D"/>
    <w:rsid w:val="00813CE0"/>
    <w:rsid w:val="00813DEF"/>
    <w:rsid w:val="00813FCD"/>
    <w:rsid w:val="008141BD"/>
    <w:rsid w:val="0081433F"/>
    <w:rsid w:val="008143A0"/>
    <w:rsid w:val="00814834"/>
    <w:rsid w:val="008148C8"/>
    <w:rsid w:val="00814A14"/>
    <w:rsid w:val="00814B38"/>
    <w:rsid w:val="00814B65"/>
    <w:rsid w:val="00814C34"/>
    <w:rsid w:val="00814CE6"/>
    <w:rsid w:val="00814D2B"/>
    <w:rsid w:val="00814FC1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379"/>
    <w:rsid w:val="008228BF"/>
    <w:rsid w:val="0082313E"/>
    <w:rsid w:val="00823233"/>
    <w:rsid w:val="00823335"/>
    <w:rsid w:val="008237B2"/>
    <w:rsid w:val="00823F61"/>
    <w:rsid w:val="00823F74"/>
    <w:rsid w:val="0082449E"/>
    <w:rsid w:val="008245DA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984"/>
    <w:rsid w:val="00832142"/>
    <w:rsid w:val="0083225E"/>
    <w:rsid w:val="0083227F"/>
    <w:rsid w:val="00832C18"/>
    <w:rsid w:val="00832CAF"/>
    <w:rsid w:val="008330DB"/>
    <w:rsid w:val="00833EF5"/>
    <w:rsid w:val="008340F5"/>
    <w:rsid w:val="0083417A"/>
    <w:rsid w:val="008342AF"/>
    <w:rsid w:val="00834512"/>
    <w:rsid w:val="008345C2"/>
    <w:rsid w:val="00834746"/>
    <w:rsid w:val="00834780"/>
    <w:rsid w:val="008349E7"/>
    <w:rsid w:val="00834D25"/>
    <w:rsid w:val="00834DA2"/>
    <w:rsid w:val="00834E28"/>
    <w:rsid w:val="00835052"/>
    <w:rsid w:val="00835358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BC7"/>
    <w:rsid w:val="00836FC2"/>
    <w:rsid w:val="00837034"/>
    <w:rsid w:val="00837068"/>
    <w:rsid w:val="0083768C"/>
    <w:rsid w:val="00837722"/>
    <w:rsid w:val="008379B6"/>
    <w:rsid w:val="00837BED"/>
    <w:rsid w:val="00837C38"/>
    <w:rsid w:val="00837DF8"/>
    <w:rsid w:val="00837E01"/>
    <w:rsid w:val="00837E94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A68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B4F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6F34"/>
    <w:rsid w:val="00847991"/>
    <w:rsid w:val="00847B03"/>
    <w:rsid w:val="00847C4E"/>
    <w:rsid w:val="008504B3"/>
    <w:rsid w:val="0085081C"/>
    <w:rsid w:val="0085126C"/>
    <w:rsid w:val="0085130C"/>
    <w:rsid w:val="00851409"/>
    <w:rsid w:val="0085154E"/>
    <w:rsid w:val="00851665"/>
    <w:rsid w:val="00851AB6"/>
    <w:rsid w:val="00851B22"/>
    <w:rsid w:val="00851C6C"/>
    <w:rsid w:val="0085202C"/>
    <w:rsid w:val="008521C5"/>
    <w:rsid w:val="00852338"/>
    <w:rsid w:val="008524C6"/>
    <w:rsid w:val="00852B79"/>
    <w:rsid w:val="00852B93"/>
    <w:rsid w:val="00852D18"/>
    <w:rsid w:val="00852F3B"/>
    <w:rsid w:val="008535EC"/>
    <w:rsid w:val="0085378A"/>
    <w:rsid w:val="00853B0D"/>
    <w:rsid w:val="00853B2A"/>
    <w:rsid w:val="00853B3A"/>
    <w:rsid w:val="00853C45"/>
    <w:rsid w:val="00854090"/>
    <w:rsid w:val="008540E5"/>
    <w:rsid w:val="008541B6"/>
    <w:rsid w:val="00854290"/>
    <w:rsid w:val="0085434A"/>
    <w:rsid w:val="00854983"/>
    <w:rsid w:val="00854B60"/>
    <w:rsid w:val="008555C5"/>
    <w:rsid w:val="00855D16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57CB1"/>
    <w:rsid w:val="00860033"/>
    <w:rsid w:val="00860315"/>
    <w:rsid w:val="0086037F"/>
    <w:rsid w:val="008603A1"/>
    <w:rsid w:val="00860653"/>
    <w:rsid w:val="0086067F"/>
    <w:rsid w:val="00860DBF"/>
    <w:rsid w:val="00860DF6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419"/>
    <w:rsid w:val="008626B0"/>
    <w:rsid w:val="0086295B"/>
    <w:rsid w:val="00862988"/>
    <w:rsid w:val="00863479"/>
    <w:rsid w:val="00863AA0"/>
    <w:rsid w:val="00863FEF"/>
    <w:rsid w:val="0086417A"/>
    <w:rsid w:val="00864A9F"/>
    <w:rsid w:val="00864FC8"/>
    <w:rsid w:val="008650AB"/>
    <w:rsid w:val="008651C4"/>
    <w:rsid w:val="00865696"/>
    <w:rsid w:val="00865ABA"/>
    <w:rsid w:val="00865D4C"/>
    <w:rsid w:val="00865DE1"/>
    <w:rsid w:val="008662A7"/>
    <w:rsid w:val="00866453"/>
    <w:rsid w:val="00866740"/>
    <w:rsid w:val="00866781"/>
    <w:rsid w:val="00867879"/>
    <w:rsid w:val="00867F66"/>
    <w:rsid w:val="00870018"/>
    <w:rsid w:val="00870793"/>
    <w:rsid w:val="0087097B"/>
    <w:rsid w:val="00870A1C"/>
    <w:rsid w:val="00870AD0"/>
    <w:rsid w:val="00870CCE"/>
    <w:rsid w:val="00870D50"/>
    <w:rsid w:val="00870E13"/>
    <w:rsid w:val="00871029"/>
    <w:rsid w:val="00871096"/>
    <w:rsid w:val="008710EF"/>
    <w:rsid w:val="00871171"/>
    <w:rsid w:val="008712B8"/>
    <w:rsid w:val="00871830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111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D13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4F"/>
    <w:rsid w:val="0087746C"/>
    <w:rsid w:val="00877C57"/>
    <w:rsid w:val="00877E1A"/>
    <w:rsid w:val="00877FA3"/>
    <w:rsid w:val="0088011E"/>
    <w:rsid w:val="00880232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06"/>
    <w:rsid w:val="00882BB1"/>
    <w:rsid w:val="00883004"/>
    <w:rsid w:val="0088360F"/>
    <w:rsid w:val="00883AC4"/>
    <w:rsid w:val="00883D18"/>
    <w:rsid w:val="00883ED6"/>
    <w:rsid w:val="00883F8F"/>
    <w:rsid w:val="00884255"/>
    <w:rsid w:val="0088425B"/>
    <w:rsid w:val="008844D7"/>
    <w:rsid w:val="0088485C"/>
    <w:rsid w:val="00884A4F"/>
    <w:rsid w:val="00884A6F"/>
    <w:rsid w:val="00884D5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8D7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167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6EA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A06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EF9"/>
    <w:rsid w:val="008A2F26"/>
    <w:rsid w:val="008A2F9B"/>
    <w:rsid w:val="008A3390"/>
    <w:rsid w:val="008A34D0"/>
    <w:rsid w:val="008A36ED"/>
    <w:rsid w:val="008A3898"/>
    <w:rsid w:val="008A3A64"/>
    <w:rsid w:val="008A3E4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13A"/>
    <w:rsid w:val="008A7261"/>
    <w:rsid w:val="008A72A4"/>
    <w:rsid w:val="008A72E3"/>
    <w:rsid w:val="008A758D"/>
    <w:rsid w:val="008A75C5"/>
    <w:rsid w:val="008A7669"/>
    <w:rsid w:val="008A7819"/>
    <w:rsid w:val="008A7838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810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C9F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5D9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B77"/>
    <w:rsid w:val="008D3DE7"/>
    <w:rsid w:val="008D3F21"/>
    <w:rsid w:val="008D4277"/>
    <w:rsid w:val="008D4423"/>
    <w:rsid w:val="008D453F"/>
    <w:rsid w:val="008D46DD"/>
    <w:rsid w:val="008D47A1"/>
    <w:rsid w:val="008D4930"/>
    <w:rsid w:val="008D4DDC"/>
    <w:rsid w:val="008D508F"/>
    <w:rsid w:val="008D538D"/>
    <w:rsid w:val="008D5497"/>
    <w:rsid w:val="008D561A"/>
    <w:rsid w:val="008D564D"/>
    <w:rsid w:val="008D592F"/>
    <w:rsid w:val="008D5FB9"/>
    <w:rsid w:val="008D5FCD"/>
    <w:rsid w:val="008D63A7"/>
    <w:rsid w:val="008D6733"/>
    <w:rsid w:val="008D67E0"/>
    <w:rsid w:val="008D6EE2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05A"/>
    <w:rsid w:val="008E1217"/>
    <w:rsid w:val="008E146A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4EA6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589"/>
    <w:rsid w:val="008E7DB3"/>
    <w:rsid w:val="008E7E50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AC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A2A"/>
    <w:rsid w:val="008F5BCF"/>
    <w:rsid w:val="008F6188"/>
    <w:rsid w:val="008F61EB"/>
    <w:rsid w:val="008F6649"/>
    <w:rsid w:val="008F6CD1"/>
    <w:rsid w:val="008F72DB"/>
    <w:rsid w:val="008F7B94"/>
    <w:rsid w:val="008F7BD6"/>
    <w:rsid w:val="008F7CEF"/>
    <w:rsid w:val="008F7F61"/>
    <w:rsid w:val="0090009E"/>
    <w:rsid w:val="009000FD"/>
    <w:rsid w:val="00900688"/>
    <w:rsid w:val="009007EA"/>
    <w:rsid w:val="00900904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76"/>
    <w:rsid w:val="009045C7"/>
    <w:rsid w:val="0090480E"/>
    <w:rsid w:val="00904A52"/>
    <w:rsid w:val="00904A62"/>
    <w:rsid w:val="00904B6D"/>
    <w:rsid w:val="00905522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65C"/>
    <w:rsid w:val="00907EFD"/>
    <w:rsid w:val="0091001E"/>
    <w:rsid w:val="009101A0"/>
    <w:rsid w:val="00910334"/>
    <w:rsid w:val="00910619"/>
    <w:rsid w:val="009108A7"/>
    <w:rsid w:val="00910A5C"/>
    <w:rsid w:val="00910ED6"/>
    <w:rsid w:val="009113C6"/>
    <w:rsid w:val="0091147F"/>
    <w:rsid w:val="009114CE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AAB"/>
    <w:rsid w:val="00915EE2"/>
    <w:rsid w:val="0091610F"/>
    <w:rsid w:val="009161BA"/>
    <w:rsid w:val="00916827"/>
    <w:rsid w:val="00916B3D"/>
    <w:rsid w:val="00916B43"/>
    <w:rsid w:val="00916E5E"/>
    <w:rsid w:val="009172E4"/>
    <w:rsid w:val="00917347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3E4F"/>
    <w:rsid w:val="00924108"/>
    <w:rsid w:val="0092434B"/>
    <w:rsid w:val="009245F5"/>
    <w:rsid w:val="009247D8"/>
    <w:rsid w:val="0092498F"/>
    <w:rsid w:val="00924A82"/>
    <w:rsid w:val="00924AAC"/>
    <w:rsid w:val="00924C66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517"/>
    <w:rsid w:val="009275CF"/>
    <w:rsid w:val="00927670"/>
    <w:rsid w:val="00927752"/>
    <w:rsid w:val="00927CF1"/>
    <w:rsid w:val="00930305"/>
    <w:rsid w:val="0093063D"/>
    <w:rsid w:val="009310A0"/>
    <w:rsid w:val="0093135E"/>
    <w:rsid w:val="0093195D"/>
    <w:rsid w:val="00931CF8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2DA9"/>
    <w:rsid w:val="00933078"/>
    <w:rsid w:val="0093311E"/>
    <w:rsid w:val="00933BB2"/>
    <w:rsid w:val="00933C45"/>
    <w:rsid w:val="00933D51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37F96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D22"/>
    <w:rsid w:val="00941F23"/>
    <w:rsid w:val="00942397"/>
    <w:rsid w:val="00942772"/>
    <w:rsid w:val="00942BB8"/>
    <w:rsid w:val="00943256"/>
    <w:rsid w:val="00943336"/>
    <w:rsid w:val="0094335F"/>
    <w:rsid w:val="009434B9"/>
    <w:rsid w:val="00943BD7"/>
    <w:rsid w:val="00943C09"/>
    <w:rsid w:val="00943C79"/>
    <w:rsid w:val="00943D09"/>
    <w:rsid w:val="00943D49"/>
    <w:rsid w:val="0094416A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47EC0"/>
    <w:rsid w:val="009504EC"/>
    <w:rsid w:val="0095056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31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6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1A2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5DB"/>
    <w:rsid w:val="00970B28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0DA"/>
    <w:rsid w:val="009751BA"/>
    <w:rsid w:val="00975227"/>
    <w:rsid w:val="00975502"/>
    <w:rsid w:val="00975859"/>
    <w:rsid w:val="00975FAD"/>
    <w:rsid w:val="009763B4"/>
    <w:rsid w:val="00976499"/>
    <w:rsid w:val="00976910"/>
    <w:rsid w:val="00976B43"/>
    <w:rsid w:val="00976F1F"/>
    <w:rsid w:val="009772D4"/>
    <w:rsid w:val="00977356"/>
    <w:rsid w:val="009775C2"/>
    <w:rsid w:val="00977616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0F20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559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11C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40A"/>
    <w:rsid w:val="009905F4"/>
    <w:rsid w:val="009908F2"/>
    <w:rsid w:val="009917F3"/>
    <w:rsid w:val="00991F39"/>
    <w:rsid w:val="0099209E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B0A"/>
    <w:rsid w:val="00993DA5"/>
    <w:rsid w:val="00993DAC"/>
    <w:rsid w:val="00994C97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6D26"/>
    <w:rsid w:val="0099713E"/>
    <w:rsid w:val="0099731A"/>
    <w:rsid w:val="009979D6"/>
    <w:rsid w:val="00997B54"/>
    <w:rsid w:val="00997CA3"/>
    <w:rsid w:val="00997EFF"/>
    <w:rsid w:val="00997F33"/>
    <w:rsid w:val="00997FB7"/>
    <w:rsid w:val="009A0051"/>
    <w:rsid w:val="009A0212"/>
    <w:rsid w:val="009A031F"/>
    <w:rsid w:val="009A041C"/>
    <w:rsid w:val="009A0707"/>
    <w:rsid w:val="009A0962"/>
    <w:rsid w:val="009A0A87"/>
    <w:rsid w:val="009A10D9"/>
    <w:rsid w:val="009A1723"/>
    <w:rsid w:val="009A175B"/>
    <w:rsid w:val="009A1976"/>
    <w:rsid w:val="009A1AA2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0CA"/>
    <w:rsid w:val="009A3183"/>
    <w:rsid w:val="009A37AC"/>
    <w:rsid w:val="009A3AB5"/>
    <w:rsid w:val="009A422E"/>
    <w:rsid w:val="009A4289"/>
    <w:rsid w:val="009A438D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396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7F2"/>
    <w:rsid w:val="009B4821"/>
    <w:rsid w:val="009B4BED"/>
    <w:rsid w:val="009B4C24"/>
    <w:rsid w:val="009B4C25"/>
    <w:rsid w:val="009B4FA0"/>
    <w:rsid w:val="009B51F9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82D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5F92"/>
    <w:rsid w:val="009C6258"/>
    <w:rsid w:val="009C638E"/>
    <w:rsid w:val="009C6768"/>
    <w:rsid w:val="009C6894"/>
    <w:rsid w:val="009C6B3B"/>
    <w:rsid w:val="009C6B7B"/>
    <w:rsid w:val="009C6CA6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E3E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2F70"/>
    <w:rsid w:val="009D2F7E"/>
    <w:rsid w:val="009D312F"/>
    <w:rsid w:val="009D314D"/>
    <w:rsid w:val="009D3318"/>
    <w:rsid w:val="009D3340"/>
    <w:rsid w:val="009D3488"/>
    <w:rsid w:val="009D38E5"/>
    <w:rsid w:val="009D3A58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550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08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FB9"/>
    <w:rsid w:val="009E605E"/>
    <w:rsid w:val="009E641D"/>
    <w:rsid w:val="009E64CE"/>
    <w:rsid w:val="009E6532"/>
    <w:rsid w:val="009E68CC"/>
    <w:rsid w:val="009E6B29"/>
    <w:rsid w:val="009E6F6E"/>
    <w:rsid w:val="009E7002"/>
    <w:rsid w:val="009E74AB"/>
    <w:rsid w:val="009E798E"/>
    <w:rsid w:val="009E7B8F"/>
    <w:rsid w:val="009E7D58"/>
    <w:rsid w:val="009F06E6"/>
    <w:rsid w:val="009F06F6"/>
    <w:rsid w:val="009F074E"/>
    <w:rsid w:val="009F0C38"/>
    <w:rsid w:val="009F0CD1"/>
    <w:rsid w:val="009F0EFD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73D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0A94"/>
    <w:rsid w:val="00A01006"/>
    <w:rsid w:val="00A011C6"/>
    <w:rsid w:val="00A01F3F"/>
    <w:rsid w:val="00A01F62"/>
    <w:rsid w:val="00A021CA"/>
    <w:rsid w:val="00A02844"/>
    <w:rsid w:val="00A02B26"/>
    <w:rsid w:val="00A03223"/>
    <w:rsid w:val="00A03893"/>
    <w:rsid w:val="00A0394B"/>
    <w:rsid w:val="00A03A26"/>
    <w:rsid w:val="00A0403F"/>
    <w:rsid w:val="00A04101"/>
    <w:rsid w:val="00A04399"/>
    <w:rsid w:val="00A04541"/>
    <w:rsid w:val="00A04846"/>
    <w:rsid w:val="00A04947"/>
    <w:rsid w:val="00A0497F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2D4"/>
    <w:rsid w:val="00A1039C"/>
    <w:rsid w:val="00A1058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4C5"/>
    <w:rsid w:val="00A13511"/>
    <w:rsid w:val="00A1365A"/>
    <w:rsid w:val="00A13715"/>
    <w:rsid w:val="00A13CF1"/>
    <w:rsid w:val="00A13D4D"/>
    <w:rsid w:val="00A13F38"/>
    <w:rsid w:val="00A145D0"/>
    <w:rsid w:val="00A14743"/>
    <w:rsid w:val="00A14B5D"/>
    <w:rsid w:val="00A152DD"/>
    <w:rsid w:val="00A15459"/>
    <w:rsid w:val="00A1562F"/>
    <w:rsid w:val="00A1572C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99B"/>
    <w:rsid w:val="00A17B7C"/>
    <w:rsid w:val="00A20253"/>
    <w:rsid w:val="00A2049C"/>
    <w:rsid w:val="00A205BF"/>
    <w:rsid w:val="00A20919"/>
    <w:rsid w:val="00A20CA2"/>
    <w:rsid w:val="00A20DD3"/>
    <w:rsid w:val="00A2104B"/>
    <w:rsid w:val="00A210E9"/>
    <w:rsid w:val="00A210F3"/>
    <w:rsid w:val="00A2114F"/>
    <w:rsid w:val="00A216A0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550"/>
    <w:rsid w:val="00A2470A"/>
    <w:rsid w:val="00A2481C"/>
    <w:rsid w:val="00A24CCF"/>
    <w:rsid w:val="00A25161"/>
    <w:rsid w:val="00A25A28"/>
    <w:rsid w:val="00A25E2A"/>
    <w:rsid w:val="00A25EE4"/>
    <w:rsid w:val="00A260B1"/>
    <w:rsid w:val="00A2610A"/>
    <w:rsid w:val="00A261C4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16E"/>
    <w:rsid w:val="00A33323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313"/>
    <w:rsid w:val="00A41772"/>
    <w:rsid w:val="00A41930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913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209"/>
    <w:rsid w:val="00A539C9"/>
    <w:rsid w:val="00A53A6D"/>
    <w:rsid w:val="00A53EA7"/>
    <w:rsid w:val="00A54208"/>
    <w:rsid w:val="00A54398"/>
    <w:rsid w:val="00A544BF"/>
    <w:rsid w:val="00A54724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AF5"/>
    <w:rsid w:val="00A57B21"/>
    <w:rsid w:val="00A57C08"/>
    <w:rsid w:val="00A57DDC"/>
    <w:rsid w:val="00A57F96"/>
    <w:rsid w:val="00A60278"/>
    <w:rsid w:val="00A6056E"/>
    <w:rsid w:val="00A6098D"/>
    <w:rsid w:val="00A60D36"/>
    <w:rsid w:val="00A61034"/>
    <w:rsid w:val="00A61828"/>
    <w:rsid w:val="00A61B79"/>
    <w:rsid w:val="00A61BD9"/>
    <w:rsid w:val="00A61C66"/>
    <w:rsid w:val="00A61CB6"/>
    <w:rsid w:val="00A61DC0"/>
    <w:rsid w:val="00A61E6D"/>
    <w:rsid w:val="00A61FA5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BBE"/>
    <w:rsid w:val="00A66C20"/>
    <w:rsid w:val="00A66C7C"/>
    <w:rsid w:val="00A6724C"/>
    <w:rsid w:val="00A6775B"/>
    <w:rsid w:val="00A677C1"/>
    <w:rsid w:val="00A678EA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8EC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D68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94D"/>
    <w:rsid w:val="00A77C0E"/>
    <w:rsid w:val="00A77D83"/>
    <w:rsid w:val="00A77E94"/>
    <w:rsid w:val="00A77EAF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16"/>
    <w:rsid w:val="00A82C3B"/>
    <w:rsid w:val="00A82D62"/>
    <w:rsid w:val="00A82EE1"/>
    <w:rsid w:val="00A831F0"/>
    <w:rsid w:val="00A834EC"/>
    <w:rsid w:val="00A83BF1"/>
    <w:rsid w:val="00A83C06"/>
    <w:rsid w:val="00A83C64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0F4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3BE"/>
    <w:rsid w:val="00A95464"/>
    <w:rsid w:val="00A95725"/>
    <w:rsid w:val="00A95A3E"/>
    <w:rsid w:val="00A95CF5"/>
    <w:rsid w:val="00A95F7A"/>
    <w:rsid w:val="00A96058"/>
    <w:rsid w:val="00A967F8"/>
    <w:rsid w:val="00A96801"/>
    <w:rsid w:val="00A9684F"/>
    <w:rsid w:val="00A9692B"/>
    <w:rsid w:val="00A96A31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0E5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4B9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806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654"/>
    <w:rsid w:val="00AB38DD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2AD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32"/>
    <w:rsid w:val="00AC1281"/>
    <w:rsid w:val="00AC14B8"/>
    <w:rsid w:val="00AC262F"/>
    <w:rsid w:val="00AC26FE"/>
    <w:rsid w:val="00AC2CE6"/>
    <w:rsid w:val="00AC2D4E"/>
    <w:rsid w:val="00AC3084"/>
    <w:rsid w:val="00AC3431"/>
    <w:rsid w:val="00AC3539"/>
    <w:rsid w:val="00AC38E9"/>
    <w:rsid w:val="00AC3D33"/>
    <w:rsid w:val="00AC446F"/>
    <w:rsid w:val="00AC45D6"/>
    <w:rsid w:val="00AC46A0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358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99F"/>
    <w:rsid w:val="00AE4A1F"/>
    <w:rsid w:val="00AE4B5C"/>
    <w:rsid w:val="00AE4C51"/>
    <w:rsid w:val="00AE4C55"/>
    <w:rsid w:val="00AE4E9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6B6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17E2"/>
    <w:rsid w:val="00AF2269"/>
    <w:rsid w:val="00AF22BA"/>
    <w:rsid w:val="00AF2734"/>
    <w:rsid w:val="00AF28B0"/>
    <w:rsid w:val="00AF2BB4"/>
    <w:rsid w:val="00AF2DE0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4C21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6F"/>
    <w:rsid w:val="00AF66A8"/>
    <w:rsid w:val="00AF66F1"/>
    <w:rsid w:val="00AF6AE3"/>
    <w:rsid w:val="00AF6B1B"/>
    <w:rsid w:val="00AF738A"/>
    <w:rsid w:val="00AF76BE"/>
    <w:rsid w:val="00AF76F5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00"/>
    <w:rsid w:val="00B00FC4"/>
    <w:rsid w:val="00B010D3"/>
    <w:rsid w:val="00B01A7A"/>
    <w:rsid w:val="00B01CC2"/>
    <w:rsid w:val="00B01EA0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3FB1"/>
    <w:rsid w:val="00B0467C"/>
    <w:rsid w:val="00B0499D"/>
    <w:rsid w:val="00B04D36"/>
    <w:rsid w:val="00B04DEC"/>
    <w:rsid w:val="00B04F11"/>
    <w:rsid w:val="00B05011"/>
    <w:rsid w:val="00B054B0"/>
    <w:rsid w:val="00B054CE"/>
    <w:rsid w:val="00B05688"/>
    <w:rsid w:val="00B056B6"/>
    <w:rsid w:val="00B056D0"/>
    <w:rsid w:val="00B05979"/>
    <w:rsid w:val="00B05A01"/>
    <w:rsid w:val="00B05B64"/>
    <w:rsid w:val="00B05DA4"/>
    <w:rsid w:val="00B0630C"/>
    <w:rsid w:val="00B06598"/>
    <w:rsid w:val="00B06AF4"/>
    <w:rsid w:val="00B06C77"/>
    <w:rsid w:val="00B06D40"/>
    <w:rsid w:val="00B06E5D"/>
    <w:rsid w:val="00B073C4"/>
    <w:rsid w:val="00B075EC"/>
    <w:rsid w:val="00B07CBE"/>
    <w:rsid w:val="00B07F35"/>
    <w:rsid w:val="00B10089"/>
    <w:rsid w:val="00B1093D"/>
    <w:rsid w:val="00B109D0"/>
    <w:rsid w:val="00B10AA5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945"/>
    <w:rsid w:val="00B12E5E"/>
    <w:rsid w:val="00B12F78"/>
    <w:rsid w:val="00B132A4"/>
    <w:rsid w:val="00B13514"/>
    <w:rsid w:val="00B137BE"/>
    <w:rsid w:val="00B137D3"/>
    <w:rsid w:val="00B1388A"/>
    <w:rsid w:val="00B13EAA"/>
    <w:rsid w:val="00B13F1D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3CC"/>
    <w:rsid w:val="00B167A6"/>
    <w:rsid w:val="00B1692A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2E4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251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B28"/>
    <w:rsid w:val="00B30E83"/>
    <w:rsid w:val="00B30E90"/>
    <w:rsid w:val="00B31295"/>
    <w:rsid w:val="00B312EB"/>
    <w:rsid w:val="00B31E5F"/>
    <w:rsid w:val="00B31EBB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6B3"/>
    <w:rsid w:val="00B3396B"/>
    <w:rsid w:val="00B33C98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AC7"/>
    <w:rsid w:val="00B37DD8"/>
    <w:rsid w:val="00B37E1E"/>
    <w:rsid w:val="00B4003E"/>
    <w:rsid w:val="00B40292"/>
    <w:rsid w:val="00B40486"/>
    <w:rsid w:val="00B40600"/>
    <w:rsid w:val="00B406B2"/>
    <w:rsid w:val="00B408C9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32A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0C9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A42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A94"/>
    <w:rsid w:val="00B53CDF"/>
    <w:rsid w:val="00B53EF5"/>
    <w:rsid w:val="00B53F8F"/>
    <w:rsid w:val="00B5428C"/>
    <w:rsid w:val="00B5475E"/>
    <w:rsid w:val="00B54800"/>
    <w:rsid w:val="00B54989"/>
    <w:rsid w:val="00B54C28"/>
    <w:rsid w:val="00B54D18"/>
    <w:rsid w:val="00B553CF"/>
    <w:rsid w:val="00B555B8"/>
    <w:rsid w:val="00B556AC"/>
    <w:rsid w:val="00B558C7"/>
    <w:rsid w:val="00B55ACA"/>
    <w:rsid w:val="00B55FBC"/>
    <w:rsid w:val="00B5612F"/>
    <w:rsid w:val="00B56253"/>
    <w:rsid w:val="00B566E0"/>
    <w:rsid w:val="00B5685D"/>
    <w:rsid w:val="00B56BD4"/>
    <w:rsid w:val="00B56C0A"/>
    <w:rsid w:val="00B56CC5"/>
    <w:rsid w:val="00B56D07"/>
    <w:rsid w:val="00B56FB1"/>
    <w:rsid w:val="00B576B2"/>
    <w:rsid w:val="00B57861"/>
    <w:rsid w:val="00B57862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3C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14B"/>
    <w:rsid w:val="00B6796C"/>
    <w:rsid w:val="00B67B2B"/>
    <w:rsid w:val="00B67D09"/>
    <w:rsid w:val="00B67F3C"/>
    <w:rsid w:val="00B7030B"/>
    <w:rsid w:val="00B70333"/>
    <w:rsid w:val="00B705EE"/>
    <w:rsid w:val="00B70989"/>
    <w:rsid w:val="00B709B5"/>
    <w:rsid w:val="00B70A49"/>
    <w:rsid w:val="00B70B5B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220"/>
    <w:rsid w:val="00B7446F"/>
    <w:rsid w:val="00B74791"/>
    <w:rsid w:val="00B74A0D"/>
    <w:rsid w:val="00B74A73"/>
    <w:rsid w:val="00B74EC0"/>
    <w:rsid w:val="00B754FE"/>
    <w:rsid w:val="00B75667"/>
    <w:rsid w:val="00B75F2C"/>
    <w:rsid w:val="00B763D3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B5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879DC"/>
    <w:rsid w:val="00B90DC8"/>
    <w:rsid w:val="00B91356"/>
    <w:rsid w:val="00B915D3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3A3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4A4"/>
    <w:rsid w:val="00B96577"/>
    <w:rsid w:val="00B96954"/>
    <w:rsid w:val="00B96ABF"/>
    <w:rsid w:val="00B96CBF"/>
    <w:rsid w:val="00B96CF0"/>
    <w:rsid w:val="00B96DA2"/>
    <w:rsid w:val="00B96DBD"/>
    <w:rsid w:val="00B96FC5"/>
    <w:rsid w:val="00B97332"/>
    <w:rsid w:val="00B973C8"/>
    <w:rsid w:val="00B975B4"/>
    <w:rsid w:val="00B9770B"/>
    <w:rsid w:val="00B977E6"/>
    <w:rsid w:val="00B97874"/>
    <w:rsid w:val="00B978FA"/>
    <w:rsid w:val="00B97B85"/>
    <w:rsid w:val="00BA0059"/>
    <w:rsid w:val="00BA067F"/>
    <w:rsid w:val="00BA0719"/>
    <w:rsid w:val="00BA13CC"/>
    <w:rsid w:val="00BA13E0"/>
    <w:rsid w:val="00BA17C4"/>
    <w:rsid w:val="00BA1896"/>
    <w:rsid w:val="00BA1C20"/>
    <w:rsid w:val="00BA1E52"/>
    <w:rsid w:val="00BA270E"/>
    <w:rsid w:val="00BA2729"/>
    <w:rsid w:val="00BA283C"/>
    <w:rsid w:val="00BA2AEB"/>
    <w:rsid w:val="00BA2DB3"/>
    <w:rsid w:val="00BA2DED"/>
    <w:rsid w:val="00BA30E3"/>
    <w:rsid w:val="00BA3129"/>
    <w:rsid w:val="00BA365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941"/>
    <w:rsid w:val="00BA4C65"/>
    <w:rsid w:val="00BA4D25"/>
    <w:rsid w:val="00BA4DB6"/>
    <w:rsid w:val="00BA5267"/>
    <w:rsid w:val="00BA5282"/>
    <w:rsid w:val="00BA52C6"/>
    <w:rsid w:val="00BA5346"/>
    <w:rsid w:val="00BA54FB"/>
    <w:rsid w:val="00BA557D"/>
    <w:rsid w:val="00BA55F0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6E"/>
    <w:rsid w:val="00BA7EB0"/>
    <w:rsid w:val="00BB0528"/>
    <w:rsid w:val="00BB06B8"/>
    <w:rsid w:val="00BB070E"/>
    <w:rsid w:val="00BB0B3E"/>
    <w:rsid w:val="00BB0C7B"/>
    <w:rsid w:val="00BB0D75"/>
    <w:rsid w:val="00BB0E0D"/>
    <w:rsid w:val="00BB1966"/>
    <w:rsid w:val="00BB1A15"/>
    <w:rsid w:val="00BB1B24"/>
    <w:rsid w:val="00BB1C4F"/>
    <w:rsid w:val="00BB1D50"/>
    <w:rsid w:val="00BB225D"/>
    <w:rsid w:val="00BB22BD"/>
    <w:rsid w:val="00BB2D6E"/>
    <w:rsid w:val="00BB2E35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DEE"/>
    <w:rsid w:val="00BD5FA4"/>
    <w:rsid w:val="00BD62BB"/>
    <w:rsid w:val="00BD6509"/>
    <w:rsid w:val="00BD6518"/>
    <w:rsid w:val="00BD66A1"/>
    <w:rsid w:val="00BD689C"/>
    <w:rsid w:val="00BD6A22"/>
    <w:rsid w:val="00BD74BD"/>
    <w:rsid w:val="00BD78EF"/>
    <w:rsid w:val="00BD79AF"/>
    <w:rsid w:val="00BD7A82"/>
    <w:rsid w:val="00BD7F9E"/>
    <w:rsid w:val="00BE00A9"/>
    <w:rsid w:val="00BE0702"/>
    <w:rsid w:val="00BE072F"/>
    <w:rsid w:val="00BE10E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5B6"/>
    <w:rsid w:val="00BE475F"/>
    <w:rsid w:val="00BE4CF3"/>
    <w:rsid w:val="00BE4DE7"/>
    <w:rsid w:val="00BE4ED0"/>
    <w:rsid w:val="00BE507F"/>
    <w:rsid w:val="00BE5519"/>
    <w:rsid w:val="00BE5523"/>
    <w:rsid w:val="00BE561C"/>
    <w:rsid w:val="00BE57B1"/>
    <w:rsid w:val="00BE5813"/>
    <w:rsid w:val="00BE5EAA"/>
    <w:rsid w:val="00BE5FB5"/>
    <w:rsid w:val="00BE6468"/>
    <w:rsid w:val="00BE65B3"/>
    <w:rsid w:val="00BE65B5"/>
    <w:rsid w:val="00BE6682"/>
    <w:rsid w:val="00BE67C6"/>
    <w:rsid w:val="00BE6B6B"/>
    <w:rsid w:val="00BE6F59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1A"/>
    <w:rsid w:val="00BF12B0"/>
    <w:rsid w:val="00BF1309"/>
    <w:rsid w:val="00BF18A7"/>
    <w:rsid w:val="00BF1B36"/>
    <w:rsid w:val="00BF220D"/>
    <w:rsid w:val="00BF2372"/>
    <w:rsid w:val="00BF25DC"/>
    <w:rsid w:val="00BF2817"/>
    <w:rsid w:val="00BF2A39"/>
    <w:rsid w:val="00BF2F3D"/>
    <w:rsid w:val="00BF315A"/>
    <w:rsid w:val="00BF31CB"/>
    <w:rsid w:val="00BF33B8"/>
    <w:rsid w:val="00BF3699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1E2"/>
    <w:rsid w:val="00BF5454"/>
    <w:rsid w:val="00BF56A8"/>
    <w:rsid w:val="00BF5B75"/>
    <w:rsid w:val="00BF5BB4"/>
    <w:rsid w:val="00BF5C2F"/>
    <w:rsid w:val="00BF60E3"/>
    <w:rsid w:val="00BF668C"/>
    <w:rsid w:val="00BF6C19"/>
    <w:rsid w:val="00BF6D85"/>
    <w:rsid w:val="00BF6F8F"/>
    <w:rsid w:val="00BF6FBF"/>
    <w:rsid w:val="00BF70A1"/>
    <w:rsid w:val="00BF70AB"/>
    <w:rsid w:val="00BF70F8"/>
    <w:rsid w:val="00BF7219"/>
    <w:rsid w:val="00BF780C"/>
    <w:rsid w:val="00BF7888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2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AC9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83"/>
    <w:rsid w:val="00C10599"/>
    <w:rsid w:val="00C106DF"/>
    <w:rsid w:val="00C10896"/>
    <w:rsid w:val="00C10B72"/>
    <w:rsid w:val="00C10E57"/>
    <w:rsid w:val="00C10F37"/>
    <w:rsid w:val="00C10FD3"/>
    <w:rsid w:val="00C1114F"/>
    <w:rsid w:val="00C11183"/>
    <w:rsid w:val="00C11197"/>
    <w:rsid w:val="00C1140F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7A0"/>
    <w:rsid w:val="00C159ED"/>
    <w:rsid w:val="00C15A43"/>
    <w:rsid w:val="00C15A93"/>
    <w:rsid w:val="00C15CCA"/>
    <w:rsid w:val="00C15FD0"/>
    <w:rsid w:val="00C1640C"/>
    <w:rsid w:val="00C1662C"/>
    <w:rsid w:val="00C16A5E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7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DC0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6EF7"/>
    <w:rsid w:val="00C273C5"/>
    <w:rsid w:val="00C274BE"/>
    <w:rsid w:val="00C275A3"/>
    <w:rsid w:val="00C27B46"/>
    <w:rsid w:val="00C3045A"/>
    <w:rsid w:val="00C30691"/>
    <w:rsid w:val="00C307FA"/>
    <w:rsid w:val="00C3095D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CFB"/>
    <w:rsid w:val="00C31EE8"/>
    <w:rsid w:val="00C3208A"/>
    <w:rsid w:val="00C32417"/>
    <w:rsid w:val="00C326AB"/>
    <w:rsid w:val="00C32BB7"/>
    <w:rsid w:val="00C339DE"/>
    <w:rsid w:val="00C33A1D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4FED"/>
    <w:rsid w:val="00C354F0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0A5"/>
    <w:rsid w:val="00C41C14"/>
    <w:rsid w:val="00C41C2A"/>
    <w:rsid w:val="00C42027"/>
    <w:rsid w:val="00C42130"/>
    <w:rsid w:val="00C42619"/>
    <w:rsid w:val="00C42784"/>
    <w:rsid w:val="00C429E1"/>
    <w:rsid w:val="00C432E0"/>
    <w:rsid w:val="00C43365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047"/>
    <w:rsid w:val="00C45215"/>
    <w:rsid w:val="00C4535E"/>
    <w:rsid w:val="00C45A9C"/>
    <w:rsid w:val="00C45BF6"/>
    <w:rsid w:val="00C45CE7"/>
    <w:rsid w:val="00C460C2"/>
    <w:rsid w:val="00C46304"/>
    <w:rsid w:val="00C4636F"/>
    <w:rsid w:val="00C46B53"/>
    <w:rsid w:val="00C46D8E"/>
    <w:rsid w:val="00C46E10"/>
    <w:rsid w:val="00C470AA"/>
    <w:rsid w:val="00C470B6"/>
    <w:rsid w:val="00C47108"/>
    <w:rsid w:val="00C477FC"/>
    <w:rsid w:val="00C47AE8"/>
    <w:rsid w:val="00C47B5B"/>
    <w:rsid w:val="00C47C86"/>
    <w:rsid w:val="00C47E46"/>
    <w:rsid w:val="00C5018B"/>
    <w:rsid w:val="00C5060F"/>
    <w:rsid w:val="00C5063D"/>
    <w:rsid w:val="00C5078D"/>
    <w:rsid w:val="00C508B7"/>
    <w:rsid w:val="00C509F4"/>
    <w:rsid w:val="00C50ADC"/>
    <w:rsid w:val="00C50DA6"/>
    <w:rsid w:val="00C50DC7"/>
    <w:rsid w:val="00C5195E"/>
    <w:rsid w:val="00C51BC5"/>
    <w:rsid w:val="00C51D11"/>
    <w:rsid w:val="00C5218B"/>
    <w:rsid w:val="00C5257E"/>
    <w:rsid w:val="00C52839"/>
    <w:rsid w:val="00C52AB7"/>
    <w:rsid w:val="00C52BEC"/>
    <w:rsid w:val="00C52C1B"/>
    <w:rsid w:val="00C52DDA"/>
    <w:rsid w:val="00C531B4"/>
    <w:rsid w:val="00C532F9"/>
    <w:rsid w:val="00C5355C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B05"/>
    <w:rsid w:val="00C55D48"/>
    <w:rsid w:val="00C55D9F"/>
    <w:rsid w:val="00C5638E"/>
    <w:rsid w:val="00C56918"/>
    <w:rsid w:val="00C569CA"/>
    <w:rsid w:val="00C56E9E"/>
    <w:rsid w:val="00C5707E"/>
    <w:rsid w:val="00C57CC6"/>
    <w:rsid w:val="00C57D03"/>
    <w:rsid w:val="00C57F0E"/>
    <w:rsid w:val="00C60193"/>
    <w:rsid w:val="00C601B3"/>
    <w:rsid w:val="00C601EB"/>
    <w:rsid w:val="00C60EC1"/>
    <w:rsid w:val="00C60FEA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1CF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67B17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15A9"/>
    <w:rsid w:val="00C72130"/>
    <w:rsid w:val="00C72176"/>
    <w:rsid w:val="00C723AF"/>
    <w:rsid w:val="00C72873"/>
    <w:rsid w:val="00C72B29"/>
    <w:rsid w:val="00C72EF5"/>
    <w:rsid w:val="00C732C5"/>
    <w:rsid w:val="00C73539"/>
    <w:rsid w:val="00C7357D"/>
    <w:rsid w:val="00C73F10"/>
    <w:rsid w:val="00C740FD"/>
    <w:rsid w:val="00C74157"/>
    <w:rsid w:val="00C741B4"/>
    <w:rsid w:val="00C7448E"/>
    <w:rsid w:val="00C748E2"/>
    <w:rsid w:val="00C74C07"/>
    <w:rsid w:val="00C75004"/>
    <w:rsid w:val="00C75412"/>
    <w:rsid w:val="00C755E8"/>
    <w:rsid w:val="00C75970"/>
    <w:rsid w:val="00C759E7"/>
    <w:rsid w:val="00C75AC4"/>
    <w:rsid w:val="00C75B22"/>
    <w:rsid w:val="00C75C9D"/>
    <w:rsid w:val="00C75ED7"/>
    <w:rsid w:val="00C75FC5"/>
    <w:rsid w:val="00C76123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0F7F"/>
    <w:rsid w:val="00C81339"/>
    <w:rsid w:val="00C8166A"/>
    <w:rsid w:val="00C8198E"/>
    <w:rsid w:val="00C81B30"/>
    <w:rsid w:val="00C820A1"/>
    <w:rsid w:val="00C82375"/>
    <w:rsid w:val="00C82387"/>
    <w:rsid w:val="00C82399"/>
    <w:rsid w:val="00C82455"/>
    <w:rsid w:val="00C82496"/>
    <w:rsid w:val="00C82640"/>
    <w:rsid w:val="00C83AEB"/>
    <w:rsid w:val="00C83B30"/>
    <w:rsid w:val="00C84317"/>
    <w:rsid w:val="00C845CE"/>
    <w:rsid w:val="00C84B15"/>
    <w:rsid w:val="00C84E96"/>
    <w:rsid w:val="00C85260"/>
    <w:rsid w:val="00C8534D"/>
    <w:rsid w:val="00C8584D"/>
    <w:rsid w:val="00C85A05"/>
    <w:rsid w:val="00C85BDD"/>
    <w:rsid w:val="00C85E0A"/>
    <w:rsid w:val="00C8624E"/>
    <w:rsid w:val="00C86379"/>
    <w:rsid w:val="00C863F9"/>
    <w:rsid w:val="00C864DB"/>
    <w:rsid w:val="00C86588"/>
    <w:rsid w:val="00C870B0"/>
    <w:rsid w:val="00C877DD"/>
    <w:rsid w:val="00C8781D"/>
    <w:rsid w:val="00C87D06"/>
    <w:rsid w:val="00C901A9"/>
    <w:rsid w:val="00C905AC"/>
    <w:rsid w:val="00C909FE"/>
    <w:rsid w:val="00C90B43"/>
    <w:rsid w:val="00C90C65"/>
    <w:rsid w:val="00C90C82"/>
    <w:rsid w:val="00C90F7A"/>
    <w:rsid w:val="00C911F4"/>
    <w:rsid w:val="00C91476"/>
    <w:rsid w:val="00C91707"/>
    <w:rsid w:val="00C917C5"/>
    <w:rsid w:val="00C917E2"/>
    <w:rsid w:val="00C917E5"/>
    <w:rsid w:val="00C918A6"/>
    <w:rsid w:val="00C918AF"/>
    <w:rsid w:val="00C91CFB"/>
    <w:rsid w:val="00C91DF3"/>
    <w:rsid w:val="00C91FAC"/>
    <w:rsid w:val="00C92175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07E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97E00"/>
    <w:rsid w:val="00CA009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6FC"/>
    <w:rsid w:val="00CA18D2"/>
    <w:rsid w:val="00CA1A2D"/>
    <w:rsid w:val="00CA1B31"/>
    <w:rsid w:val="00CA27D2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7B1"/>
    <w:rsid w:val="00CA5F13"/>
    <w:rsid w:val="00CA6164"/>
    <w:rsid w:val="00CA636F"/>
    <w:rsid w:val="00CA6819"/>
    <w:rsid w:val="00CA7050"/>
    <w:rsid w:val="00CA709A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199"/>
    <w:rsid w:val="00CB23B6"/>
    <w:rsid w:val="00CB2519"/>
    <w:rsid w:val="00CB2836"/>
    <w:rsid w:val="00CB2F24"/>
    <w:rsid w:val="00CB2F31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928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0D4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B7F80"/>
    <w:rsid w:val="00CC009C"/>
    <w:rsid w:val="00CC00B7"/>
    <w:rsid w:val="00CC0168"/>
    <w:rsid w:val="00CC034B"/>
    <w:rsid w:val="00CC0730"/>
    <w:rsid w:val="00CC07E6"/>
    <w:rsid w:val="00CC08CD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AAB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D41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6F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422"/>
    <w:rsid w:val="00CD4822"/>
    <w:rsid w:val="00CD492B"/>
    <w:rsid w:val="00CD52F0"/>
    <w:rsid w:val="00CD5AAA"/>
    <w:rsid w:val="00CD5BE9"/>
    <w:rsid w:val="00CD5C02"/>
    <w:rsid w:val="00CD61A1"/>
    <w:rsid w:val="00CD61E3"/>
    <w:rsid w:val="00CD6270"/>
    <w:rsid w:val="00CD6330"/>
    <w:rsid w:val="00CD63B9"/>
    <w:rsid w:val="00CD6814"/>
    <w:rsid w:val="00CD6C14"/>
    <w:rsid w:val="00CD6C6D"/>
    <w:rsid w:val="00CD6E0B"/>
    <w:rsid w:val="00CD7737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496"/>
    <w:rsid w:val="00CE452A"/>
    <w:rsid w:val="00CE45F5"/>
    <w:rsid w:val="00CE4E95"/>
    <w:rsid w:val="00CE51D5"/>
    <w:rsid w:val="00CE571E"/>
    <w:rsid w:val="00CE576E"/>
    <w:rsid w:val="00CE5861"/>
    <w:rsid w:val="00CE59E1"/>
    <w:rsid w:val="00CE5E50"/>
    <w:rsid w:val="00CE5FF9"/>
    <w:rsid w:val="00CE63B8"/>
    <w:rsid w:val="00CE65FD"/>
    <w:rsid w:val="00CE697C"/>
    <w:rsid w:val="00CE69F3"/>
    <w:rsid w:val="00CE6AD5"/>
    <w:rsid w:val="00CE6E24"/>
    <w:rsid w:val="00CE71C9"/>
    <w:rsid w:val="00CE74C5"/>
    <w:rsid w:val="00CE7563"/>
    <w:rsid w:val="00CE75F9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24A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50A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517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35"/>
    <w:rsid w:val="00D01C73"/>
    <w:rsid w:val="00D02156"/>
    <w:rsid w:val="00D02193"/>
    <w:rsid w:val="00D02369"/>
    <w:rsid w:val="00D02427"/>
    <w:rsid w:val="00D02556"/>
    <w:rsid w:val="00D027F5"/>
    <w:rsid w:val="00D028DF"/>
    <w:rsid w:val="00D02C36"/>
    <w:rsid w:val="00D02C7A"/>
    <w:rsid w:val="00D02E17"/>
    <w:rsid w:val="00D0434F"/>
    <w:rsid w:val="00D0438E"/>
    <w:rsid w:val="00D04898"/>
    <w:rsid w:val="00D04A64"/>
    <w:rsid w:val="00D04F6F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07F01"/>
    <w:rsid w:val="00D101C2"/>
    <w:rsid w:val="00D10478"/>
    <w:rsid w:val="00D105EB"/>
    <w:rsid w:val="00D108D2"/>
    <w:rsid w:val="00D10D5A"/>
    <w:rsid w:val="00D113C8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6A6"/>
    <w:rsid w:val="00D13880"/>
    <w:rsid w:val="00D13BBC"/>
    <w:rsid w:val="00D13CCD"/>
    <w:rsid w:val="00D14204"/>
    <w:rsid w:val="00D1420A"/>
    <w:rsid w:val="00D145FE"/>
    <w:rsid w:val="00D1495E"/>
    <w:rsid w:val="00D15BFE"/>
    <w:rsid w:val="00D15D5B"/>
    <w:rsid w:val="00D15D9D"/>
    <w:rsid w:val="00D1624D"/>
    <w:rsid w:val="00D1678C"/>
    <w:rsid w:val="00D16A0D"/>
    <w:rsid w:val="00D16BA0"/>
    <w:rsid w:val="00D16BA8"/>
    <w:rsid w:val="00D174E5"/>
    <w:rsid w:val="00D17F37"/>
    <w:rsid w:val="00D20171"/>
    <w:rsid w:val="00D202D3"/>
    <w:rsid w:val="00D2032A"/>
    <w:rsid w:val="00D2032F"/>
    <w:rsid w:val="00D20B5E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7B1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9B5"/>
    <w:rsid w:val="00D25EC9"/>
    <w:rsid w:val="00D261FB"/>
    <w:rsid w:val="00D26283"/>
    <w:rsid w:val="00D263B5"/>
    <w:rsid w:val="00D26586"/>
    <w:rsid w:val="00D2698B"/>
    <w:rsid w:val="00D26A1A"/>
    <w:rsid w:val="00D26DBE"/>
    <w:rsid w:val="00D2728D"/>
    <w:rsid w:val="00D27CAB"/>
    <w:rsid w:val="00D27F01"/>
    <w:rsid w:val="00D30501"/>
    <w:rsid w:val="00D3074E"/>
    <w:rsid w:val="00D30BC5"/>
    <w:rsid w:val="00D30C46"/>
    <w:rsid w:val="00D30D92"/>
    <w:rsid w:val="00D30FC7"/>
    <w:rsid w:val="00D315CF"/>
    <w:rsid w:val="00D31762"/>
    <w:rsid w:val="00D31B45"/>
    <w:rsid w:val="00D31B9F"/>
    <w:rsid w:val="00D31BEA"/>
    <w:rsid w:val="00D321C9"/>
    <w:rsid w:val="00D32938"/>
    <w:rsid w:val="00D32B6E"/>
    <w:rsid w:val="00D33017"/>
    <w:rsid w:val="00D331F8"/>
    <w:rsid w:val="00D33313"/>
    <w:rsid w:val="00D33410"/>
    <w:rsid w:val="00D335CB"/>
    <w:rsid w:val="00D338D0"/>
    <w:rsid w:val="00D33AB3"/>
    <w:rsid w:val="00D33AFC"/>
    <w:rsid w:val="00D3410B"/>
    <w:rsid w:val="00D344C9"/>
    <w:rsid w:val="00D34D3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28B"/>
    <w:rsid w:val="00D37C2D"/>
    <w:rsid w:val="00D404CE"/>
    <w:rsid w:val="00D4083B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1F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47"/>
    <w:rsid w:val="00D45E6C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58"/>
    <w:rsid w:val="00D477E2"/>
    <w:rsid w:val="00D47E15"/>
    <w:rsid w:val="00D47F8C"/>
    <w:rsid w:val="00D47FA9"/>
    <w:rsid w:val="00D50196"/>
    <w:rsid w:val="00D5027B"/>
    <w:rsid w:val="00D50393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5D2"/>
    <w:rsid w:val="00D5373C"/>
    <w:rsid w:val="00D53768"/>
    <w:rsid w:val="00D537C6"/>
    <w:rsid w:val="00D53C63"/>
    <w:rsid w:val="00D53D1D"/>
    <w:rsid w:val="00D540F4"/>
    <w:rsid w:val="00D54288"/>
    <w:rsid w:val="00D5475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A4D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2EDE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A83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EAE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9C1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80A"/>
    <w:rsid w:val="00D80AB8"/>
    <w:rsid w:val="00D80C93"/>
    <w:rsid w:val="00D80CCB"/>
    <w:rsid w:val="00D80F3B"/>
    <w:rsid w:val="00D81307"/>
    <w:rsid w:val="00D814DD"/>
    <w:rsid w:val="00D817FD"/>
    <w:rsid w:val="00D81E6E"/>
    <w:rsid w:val="00D81E9C"/>
    <w:rsid w:val="00D81F7B"/>
    <w:rsid w:val="00D820F3"/>
    <w:rsid w:val="00D822D5"/>
    <w:rsid w:val="00D823D0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82C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D70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892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60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A30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1DE"/>
    <w:rsid w:val="00DB42C3"/>
    <w:rsid w:val="00DB4322"/>
    <w:rsid w:val="00DB4C4B"/>
    <w:rsid w:val="00DB4F9D"/>
    <w:rsid w:val="00DB50AE"/>
    <w:rsid w:val="00DB56C8"/>
    <w:rsid w:val="00DB5915"/>
    <w:rsid w:val="00DB5A21"/>
    <w:rsid w:val="00DB5BC0"/>
    <w:rsid w:val="00DB5BEA"/>
    <w:rsid w:val="00DB5DEB"/>
    <w:rsid w:val="00DB5EE5"/>
    <w:rsid w:val="00DB5F39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9BE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AAE"/>
    <w:rsid w:val="00DC2ED4"/>
    <w:rsid w:val="00DC345B"/>
    <w:rsid w:val="00DC3544"/>
    <w:rsid w:val="00DC3E1F"/>
    <w:rsid w:val="00DC4205"/>
    <w:rsid w:val="00DC438B"/>
    <w:rsid w:val="00DC4B72"/>
    <w:rsid w:val="00DC4D40"/>
    <w:rsid w:val="00DC4D82"/>
    <w:rsid w:val="00DC4E9C"/>
    <w:rsid w:val="00DC522F"/>
    <w:rsid w:val="00DC588E"/>
    <w:rsid w:val="00DC58CD"/>
    <w:rsid w:val="00DC598D"/>
    <w:rsid w:val="00DC5E7B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C7C7E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718"/>
    <w:rsid w:val="00DD1947"/>
    <w:rsid w:val="00DD1959"/>
    <w:rsid w:val="00DD1A59"/>
    <w:rsid w:val="00DD1ED7"/>
    <w:rsid w:val="00DD2249"/>
    <w:rsid w:val="00DD242B"/>
    <w:rsid w:val="00DD2862"/>
    <w:rsid w:val="00DD28EE"/>
    <w:rsid w:val="00DD2FE5"/>
    <w:rsid w:val="00DD3401"/>
    <w:rsid w:val="00DD3430"/>
    <w:rsid w:val="00DD3480"/>
    <w:rsid w:val="00DD34AF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B8"/>
    <w:rsid w:val="00DF6FD7"/>
    <w:rsid w:val="00DF7226"/>
    <w:rsid w:val="00DF7612"/>
    <w:rsid w:val="00DF7E1D"/>
    <w:rsid w:val="00E000A6"/>
    <w:rsid w:val="00E00149"/>
    <w:rsid w:val="00E004D1"/>
    <w:rsid w:val="00E00A07"/>
    <w:rsid w:val="00E00B52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9E"/>
    <w:rsid w:val="00E040D2"/>
    <w:rsid w:val="00E0430E"/>
    <w:rsid w:val="00E04337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6E38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E7"/>
    <w:rsid w:val="00E11C22"/>
    <w:rsid w:val="00E11CAF"/>
    <w:rsid w:val="00E11EB8"/>
    <w:rsid w:val="00E125EE"/>
    <w:rsid w:val="00E12775"/>
    <w:rsid w:val="00E12A5A"/>
    <w:rsid w:val="00E12BE6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CB7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683"/>
    <w:rsid w:val="00E20862"/>
    <w:rsid w:val="00E20AD1"/>
    <w:rsid w:val="00E20DBF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C26"/>
    <w:rsid w:val="00E22EE3"/>
    <w:rsid w:val="00E23179"/>
    <w:rsid w:val="00E23224"/>
    <w:rsid w:val="00E23667"/>
    <w:rsid w:val="00E23851"/>
    <w:rsid w:val="00E23ACC"/>
    <w:rsid w:val="00E23ADB"/>
    <w:rsid w:val="00E242AD"/>
    <w:rsid w:val="00E2446F"/>
    <w:rsid w:val="00E245DC"/>
    <w:rsid w:val="00E24B56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313"/>
    <w:rsid w:val="00E2690E"/>
    <w:rsid w:val="00E272FE"/>
    <w:rsid w:val="00E2789C"/>
    <w:rsid w:val="00E27C81"/>
    <w:rsid w:val="00E30517"/>
    <w:rsid w:val="00E30596"/>
    <w:rsid w:val="00E3070A"/>
    <w:rsid w:val="00E307E4"/>
    <w:rsid w:val="00E30800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CCC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5A2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27D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4E06"/>
    <w:rsid w:val="00E45068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78E"/>
    <w:rsid w:val="00E50A7B"/>
    <w:rsid w:val="00E50CEB"/>
    <w:rsid w:val="00E50E76"/>
    <w:rsid w:val="00E51392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979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7B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1ED5"/>
    <w:rsid w:val="00E621AA"/>
    <w:rsid w:val="00E6247A"/>
    <w:rsid w:val="00E624DA"/>
    <w:rsid w:val="00E62597"/>
    <w:rsid w:val="00E62896"/>
    <w:rsid w:val="00E629F9"/>
    <w:rsid w:val="00E62ABD"/>
    <w:rsid w:val="00E62AF2"/>
    <w:rsid w:val="00E62C79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464"/>
    <w:rsid w:val="00E705E5"/>
    <w:rsid w:val="00E70712"/>
    <w:rsid w:val="00E70B0C"/>
    <w:rsid w:val="00E710FA"/>
    <w:rsid w:val="00E71417"/>
    <w:rsid w:val="00E71552"/>
    <w:rsid w:val="00E71DF1"/>
    <w:rsid w:val="00E71E2E"/>
    <w:rsid w:val="00E71EC1"/>
    <w:rsid w:val="00E720C2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A94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159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8CA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DD1"/>
    <w:rsid w:val="00E80F34"/>
    <w:rsid w:val="00E810EC"/>
    <w:rsid w:val="00E8117B"/>
    <w:rsid w:val="00E81239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7CD"/>
    <w:rsid w:val="00E859CA"/>
    <w:rsid w:val="00E85FB1"/>
    <w:rsid w:val="00E86057"/>
    <w:rsid w:val="00E861F7"/>
    <w:rsid w:val="00E86647"/>
    <w:rsid w:val="00E866A3"/>
    <w:rsid w:val="00E86A81"/>
    <w:rsid w:val="00E86BA9"/>
    <w:rsid w:val="00E87129"/>
    <w:rsid w:val="00E87179"/>
    <w:rsid w:val="00E87565"/>
    <w:rsid w:val="00E875CA"/>
    <w:rsid w:val="00E879F0"/>
    <w:rsid w:val="00E87AC1"/>
    <w:rsid w:val="00E87AE6"/>
    <w:rsid w:val="00E87DCE"/>
    <w:rsid w:val="00E87E12"/>
    <w:rsid w:val="00E9012C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2D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00"/>
    <w:rsid w:val="00EA24FF"/>
    <w:rsid w:val="00EA2730"/>
    <w:rsid w:val="00EA2898"/>
    <w:rsid w:val="00EA2D9B"/>
    <w:rsid w:val="00EA3502"/>
    <w:rsid w:val="00EA3527"/>
    <w:rsid w:val="00EA35AC"/>
    <w:rsid w:val="00EA3816"/>
    <w:rsid w:val="00EA3D67"/>
    <w:rsid w:val="00EA3DB9"/>
    <w:rsid w:val="00EA3F13"/>
    <w:rsid w:val="00EA3FE8"/>
    <w:rsid w:val="00EA4465"/>
    <w:rsid w:val="00EA475F"/>
    <w:rsid w:val="00EA4877"/>
    <w:rsid w:val="00EA4A4B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68D5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1BB8"/>
    <w:rsid w:val="00EB21C4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5E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456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0CF"/>
    <w:rsid w:val="00EC1164"/>
    <w:rsid w:val="00EC117E"/>
    <w:rsid w:val="00EC1546"/>
    <w:rsid w:val="00EC183D"/>
    <w:rsid w:val="00EC1977"/>
    <w:rsid w:val="00EC1D83"/>
    <w:rsid w:val="00EC1F3C"/>
    <w:rsid w:val="00EC2506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16B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8D2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451"/>
    <w:rsid w:val="00ED3534"/>
    <w:rsid w:val="00ED35B9"/>
    <w:rsid w:val="00ED374D"/>
    <w:rsid w:val="00ED38AD"/>
    <w:rsid w:val="00ED38D7"/>
    <w:rsid w:val="00ED3937"/>
    <w:rsid w:val="00ED3B7D"/>
    <w:rsid w:val="00ED4122"/>
    <w:rsid w:val="00ED4792"/>
    <w:rsid w:val="00ED4B64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9B"/>
    <w:rsid w:val="00EE14D7"/>
    <w:rsid w:val="00EE1578"/>
    <w:rsid w:val="00EE15CA"/>
    <w:rsid w:val="00EE18BB"/>
    <w:rsid w:val="00EE1A03"/>
    <w:rsid w:val="00EE1CDA"/>
    <w:rsid w:val="00EE24B7"/>
    <w:rsid w:val="00EE2AAB"/>
    <w:rsid w:val="00EE3203"/>
    <w:rsid w:val="00EE33A6"/>
    <w:rsid w:val="00EE3581"/>
    <w:rsid w:val="00EE3DCB"/>
    <w:rsid w:val="00EE3FE2"/>
    <w:rsid w:val="00EE43F9"/>
    <w:rsid w:val="00EE44A5"/>
    <w:rsid w:val="00EE4708"/>
    <w:rsid w:val="00EE4F27"/>
    <w:rsid w:val="00EE5112"/>
    <w:rsid w:val="00EE56BF"/>
    <w:rsid w:val="00EE58ED"/>
    <w:rsid w:val="00EE62B4"/>
    <w:rsid w:val="00EE636D"/>
    <w:rsid w:val="00EE66B1"/>
    <w:rsid w:val="00EE6A8C"/>
    <w:rsid w:val="00EE6CB1"/>
    <w:rsid w:val="00EE6D07"/>
    <w:rsid w:val="00EE6D48"/>
    <w:rsid w:val="00EE72FF"/>
    <w:rsid w:val="00EE7309"/>
    <w:rsid w:val="00EE736D"/>
    <w:rsid w:val="00EE7581"/>
    <w:rsid w:val="00EE7726"/>
    <w:rsid w:val="00EE785F"/>
    <w:rsid w:val="00EE78AC"/>
    <w:rsid w:val="00EE7C5F"/>
    <w:rsid w:val="00EE7D91"/>
    <w:rsid w:val="00EE7ECE"/>
    <w:rsid w:val="00EF0225"/>
    <w:rsid w:val="00EF050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A7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AB6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73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37C"/>
    <w:rsid w:val="00F06F02"/>
    <w:rsid w:val="00F06F4C"/>
    <w:rsid w:val="00F07053"/>
    <w:rsid w:val="00F075EA"/>
    <w:rsid w:val="00F07783"/>
    <w:rsid w:val="00F07833"/>
    <w:rsid w:val="00F07A60"/>
    <w:rsid w:val="00F07DEB"/>
    <w:rsid w:val="00F07E69"/>
    <w:rsid w:val="00F10437"/>
    <w:rsid w:val="00F10465"/>
    <w:rsid w:val="00F106C4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1FAD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430"/>
    <w:rsid w:val="00F25C19"/>
    <w:rsid w:val="00F25CF2"/>
    <w:rsid w:val="00F25D4A"/>
    <w:rsid w:val="00F25E4C"/>
    <w:rsid w:val="00F25EB4"/>
    <w:rsid w:val="00F25FC3"/>
    <w:rsid w:val="00F2617C"/>
    <w:rsid w:val="00F261EE"/>
    <w:rsid w:val="00F2643A"/>
    <w:rsid w:val="00F26886"/>
    <w:rsid w:val="00F2699C"/>
    <w:rsid w:val="00F26AF5"/>
    <w:rsid w:val="00F27A18"/>
    <w:rsid w:val="00F27E0C"/>
    <w:rsid w:val="00F3002F"/>
    <w:rsid w:val="00F30031"/>
    <w:rsid w:val="00F30353"/>
    <w:rsid w:val="00F30469"/>
    <w:rsid w:val="00F308C0"/>
    <w:rsid w:val="00F30A05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9F0"/>
    <w:rsid w:val="00F35C57"/>
    <w:rsid w:val="00F35C6B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6FD"/>
    <w:rsid w:val="00F439C5"/>
    <w:rsid w:val="00F43B0B"/>
    <w:rsid w:val="00F446F1"/>
    <w:rsid w:val="00F44833"/>
    <w:rsid w:val="00F44EC5"/>
    <w:rsid w:val="00F454BB"/>
    <w:rsid w:val="00F45685"/>
    <w:rsid w:val="00F457F9"/>
    <w:rsid w:val="00F45DC4"/>
    <w:rsid w:val="00F465AA"/>
    <w:rsid w:val="00F465C1"/>
    <w:rsid w:val="00F46616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D6D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7F5"/>
    <w:rsid w:val="00F51823"/>
    <w:rsid w:val="00F51A56"/>
    <w:rsid w:val="00F52756"/>
    <w:rsid w:val="00F527EA"/>
    <w:rsid w:val="00F52825"/>
    <w:rsid w:val="00F5294B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81F"/>
    <w:rsid w:val="00F55902"/>
    <w:rsid w:val="00F55AA4"/>
    <w:rsid w:val="00F55AC5"/>
    <w:rsid w:val="00F5662E"/>
    <w:rsid w:val="00F56854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160"/>
    <w:rsid w:val="00F61564"/>
    <w:rsid w:val="00F61701"/>
    <w:rsid w:val="00F61902"/>
    <w:rsid w:val="00F61FDE"/>
    <w:rsid w:val="00F620AE"/>
    <w:rsid w:val="00F622E3"/>
    <w:rsid w:val="00F62377"/>
    <w:rsid w:val="00F6243C"/>
    <w:rsid w:val="00F62652"/>
    <w:rsid w:val="00F62916"/>
    <w:rsid w:val="00F62B57"/>
    <w:rsid w:val="00F63278"/>
    <w:rsid w:val="00F63289"/>
    <w:rsid w:val="00F6348E"/>
    <w:rsid w:val="00F635E5"/>
    <w:rsid w:val="00F63703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5E90"/>
    <w:rsid w:val="00F660B8"/>
    <w:rsid w:val="00F669E3"/>
    <w:rsid w:val="00F66A26"/>
    <w:rsid w:val="00F67A85"/>
    <w:rsid w:val="00F67CDA"/>
    <w:rsid w:val="00F703AF"/>
    <w:rsid w:val="00F70A45"/>
    <w:rsid w:val="00F70CF7"/>
    <w:rsid w:val="00F70F93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BFC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80F"/>
    <w:rsid w:val="00F74A7A"/>
    <w:rsid w:val="00F74C0B"/>
    <w:rsid w:val="00F74FF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0DE3"/>
    <w:rsid w:val="00F80E5C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53B"/>
    <w:rsid w:val="00F86664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B09"/>
    <w:rsid w:val="00F91CA2"/>
    <w:rsid w:val="00F91DAC"/>
    <w:rsid w:val="00F91E40"/>
    <w:rsid w:val="00F91FD5"/>
    <w:rsid w:val="00F92174"/>
    <w:rsid w:val="00F923DB"/>
    <w:rsid w:val="00F92701"/>
    <w:rsid w:val="00F92725"/>
    <w:rsid w:val="00F92889"/>
    <w:rsid w:val="00F92ADD"/>
    <w:rsid w:val="00F93027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3C5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0D93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7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BAF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B45"/>
    <w:rsid w:val="00FC2D85"/>
    <w:rsid w:val="00FC3010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5FDF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AC2"/>
    <w:rsid w:val="00FD0D7E"/>
    <w:rsid w:val="00FD10D2"/>
    <w:rsid w:val="00FD111E"/>
    <w:rsid w:val="00FD14E4"/>
    <w:rsid w:val="00FD197D"/>
    <w:rsid w:val="00FD21DD"/>
    <w:rsid w:val="00FD2368"/>
    <w:rsid w:val="00FD2524"/>
    <w:rsid w:val="00FD2804"/>
    <w:rsid w:val="00FD282A"/>
    <w:rsid w:val="00FD2A71"/>
    <w:rsid w:val="00FD2B66"/>
    <w:rsid w:val="00FD3149"/>
    <w:rsid w:val="00FD3905"/>
    <w:rsid w:val="00FD3C15"/>
    <w:rsid w:val="00FD40FC"/>
    <w:rsid w:val="00FD4487"/>
    <w:rsid w:val="00FD4620"/>
    <w:rsid w:val="00FD48FE"/>
    <w:rsid w:val="00FD49E0"/>
    <w:rsid w:val="00FD4B33"/>
    <w:rsid w:val="00FD4CC0"/>
    <w:rsid w:val="00FD4D83"/>
    <w:rsid w:val="00FD5003"/>
    <w:rsid w:val="00FD53A6"/>
    <w:rsid w:val="00FD5465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A55"/>
    <w:rsid w:val="00FD7F6A"/>
    <w:rsid w:val="00FE04B6"/>
    <w:rsid w:val="00FE05E5"/>
    <w:rsid w:val="00FE0657"/>
    <w:rsid w:val="00FE0C87"/>
    <w:rsid w:val="00FE1615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4B5B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B31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0D4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4FF0898"/>
  <w15:docId w15:val="{3479F2BE-B8C8-6141-AD52-B904688B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qFormat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customStyle="1" w:styleId="paragraph">
    <w:name w:val="paragraph"/>
    <w:basedOn w:val="Normal"/>
    <w:rsid w:val="003620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36204B"/>
  </w:style>
  <w:style w:type="character" w:customStyle="1" w:styleId="B1Char1">
    <w:name w:val="B1 Char1"/>
    <w:qFormat/>
    <w:rsid w:val="0062747A"/>
    <w:rPr>
      <w:lang w:val="en-GB" w:eastAsia="en-US"/>
    </w:rPr>
  </w:style>
  <w:style w:type="paragraph" w:customStyle="1" w:styleId="Proposal">
    <w:name w:val="Proposal"/>
    <w:basedOn w:val="BodyText"/>
    <w:qFormat/>
    <w:rsid w:val="00BF5B75"/>
    <w:pPr>
      <w:numPr>
        <w:numId w:val="17"/>
      </w:numPr>
      <w:tabs>
        <w:tab w:val="clear" w:pos="1304"/>
        <w:tab w:val="left" w:pos="1701"/>
      </w:tabs>
      <w:overflowPunct/>
      <w:autoSpaceDE/>
      <w:autoSpaceDN/>
      <w:adjustRightInd/>
      <w:ind w:left="1701" w:hanging="1701"/>
      <w:jc w:val="left"/>
      <w:textAlignment w:val="auto"/>
    </w:pPr>
    <w:rPr>
      <w:rFonts w:asciiTheme="minorHAnsi" w:eastAsiaTheme="minorHAnsi" w:hAnsiTheme="minorHAnsi" w:cstheme="minorBidi"/>
      <w:b/>
      <w:bCs/>
      <w:sz w:val="24"/>
      <w:lang w:eastAsia="zh-CN"/>
    </w:rPr>
  </w:style>
  <w:style w:type="paragraph" w:customStyle="1" w:styleId="Observation">
    <w:name w:val="Observation"/>
    <w:basedOn w:val="Proposal"/>
    <w:qFormat/>
    <w:rsid w:val="005A2F1E"/>
    <w:pPr>
      <w:numPr>
        <w:numId w:val="23"/>
      </w:numPr>
      <w:ind w:left="1701" w:hanging="1701"/>
    </w:pPr>
    <w:rPr>
      <w:lang w:eastAsia="ja-JP"/>
    </w:rPr>
  </w:style>
  <w:style w:type="table" w:customStyle="1" w:styleId="TableGrid1">
    <w:name w:val="Table Grid1"/>
    <w:basedOn w:val="TableNormal"/>
    <w:next w:val="TableGrid"/>
    <w:rsid w:val="004C4D7B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58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729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31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134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7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01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45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36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93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4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23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850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file:///E:\1%20Meetings\RAN1\2019_04_TSGR1_97\Docs\R1-1906853.doc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762</Value>
      <Value>756</Value>
      <Value>763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7e1e7651-2e29-4ff0-bbcf-6479e01fdc32</TermId>
        </TermInfo>
        <TermInfo xmlns="http://schemas.microsoft.com/office/infopath/2007/PartnerControls">
          <TermName xmlns="http://schemas.microsoft.com/office/infopath/2007/PartnerControls">CTPClassification=:VisualMarkings=</TermName>
          <TermId xmlns="http://schemas.microsoft.com/office/infopath/2007/PartnerControls">4212c93b-afeb-4576-a65f-9ad5ad5129ca</TermId>
        </TermInfo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2ffe8d39-f92b-4499-b8d8-3a7c210725df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5NUHHDQN7SK2-1476151046-48559</_dlc_DocId>
    <_dlc_DocIdUrl xmlns="f166a696-7b5b-4ccd-9f0c-ffde0cceec81">
      <Url>https://ericsson.sharepoint.com/sites/star/_layouts/15/DocIdRedir.aspx?ID=5NUHHDQN7SK2-1476151046-48559</Url>
      <Description>5NUHHDQN7SK2-1476151046-48559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592A2-ADA3-45EF-953B-A989A5F37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7152C93-6833-4F8B-B221-248E4180A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672561-E060-45E5-93D3-810C1AAF2F9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C14C2B-D44C-454E-8B1D-575E312E19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72797BBC-D9F8-414C-BD1D-1467923CF454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F846AE4D-BF21-014E-8DA1-5F9704EE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0</TotalTime>
  <Pages>16</Pages>
  <Words>4929</Words>
  <Characters>30222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35081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Intel</dc:creator>
  <cp:keywords>CTPClassification=:VisualMarkings=, CTPClassification=CTP_PUBLIC:VisualMarkings=, CTPClassification=CTP_NT</cp:keywords>
  <cp:lastModifiedBy>Florent Munier -v2</cp:lastModifiedBy>
  <cp:revision>2</cp:revision>
  <cp:lastPrinted>2016-05-08T01:33:00Z</cp:lastPrinted>
  <dcterms:created xsi:type="dcterms:W3CDTF">2019-05-14T22:28:00Z</dcterms:created>
  <dcterms:modified xsi:type="dcterms:W3CDTF">2019-05-14T22:28:00Z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2019-04-02 09:08:15Z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65501c76-ead5-4578-b535-9fb8cac56bdb</vt:lpwstr>
  </property>
  <property fmtid="{D5CDD505-2E9C-101B-9397-08002B2CF9AE}" pid="13" name="TaxKeyword">
    <vt:lpwstr>762;#CTPClassification=CTP_PUBLIC:VisualMarkings=|7e1e7651-2e29-4ff0-bbcf-6479e01fdc32;#763;#CTPClassification=:VisualMarkings=|4212c93b-afeb-4576-a65f-9ad5ad5129ca;#756;#CTPClassification=CTP_NT|2ffe8d39-f92b-4499-b8d8-3a7c210725df</vt:lpwstr>
  </property>
  <property fmtid="{D5CDD505-2E9C-101B-9397-08002B2CF9AE}" pid="14" name="EriCOLLCategory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</Properties>
</file>